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80" w:lineRule="auto"/>
        <w:rPr>
          <w:b w:val="1"/>
        </w:rPr>
      </w:pPr>
      <w:r w:rsidDel="00000000" w:rsidR="00000000" w:rsidRPr="00000000">
        <w:rPr>
          <w:b w:val="1"/>
          <w:rtl w:val="0"/>
        </w:rPr>
        <w:t xml:space="preserve">OVEREENKOMST VAN VERHUUR VOOR SYMPHONY BORSTKOLF</w:t>
      </w:r>
    </w:p>
    <w:p w:rsidR="00000000" w:rsidDel="00000000" w:rsidP="00000000" w:rsidRDefault="00000000" w:rsidRPr="00000000" w14:paraId="00000002">
      <w:pPr>
        <w:pageBreakBefore w:val="0"/>
        <w:spacing w:after="80" w:lineRule="auto"/>
        <w:ind w:left="0" w:firstLine="0"/>
        <w:rPr/>
      </w:pPr>
      <w:r w:rsidDel="00000000" w:rsidR="00000000" w:rsidRPr="00000000">
        <w:rPr>
          <w:rtl w:val="0"/>
        </w:rPr>
        <w:t xml:space="preserve">Ondergetekende, uitlener / verhuurder</w:t>
      </w:r>
    </w:p>
    <w:tbl>
      <w:tblPr>
        <w:tblStyle w:val="Table1"/>
        <w:tblW w:w="73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65"/>
        <w:gridCol w:w="5430"/>
        <w:tblGridChange w:id="0">
          <w:tblGrid>
            <w:gridCol w:w="1965"/>
            <w:gridCol w:w="5430"/>
          </w:tblGrid>
        </w:tblGridChange>
      </w:tblGrid>
      <w:tr>
        <w:trPr>
          <w:cantSplit w:val="0"/>
          <w:trHeight w:val="420" w:hRule="atLeast"/>
          <w:tblHeader w:val="0"/>
        </w:trPr>
        <w:tc>
          <w:tcPr>
            <w:tcMar>
              <w:top w:w="100.0" w:type="dxa"/>
              <w:left w:w="100.0" w:type="dxa"/>
              <w:bottom w:w="100.0" w:type="dxa"/>
              <w:right w:w="100.0" w:type="dxa"/>
            </w:tcMar>
            <w:vAlign w:val="bottom"/>
          </w:tcPr>
          <w:p w:rsidR="00000000" w:rsidDel="00000000" w:rsidP="00000000" w:rsidRDefault="00000000" w:rsidRPr="00000000" w14:paraId="00000003">
            <w:pPr>
              <w:pageBreakBefore w:val="0"/>
              <w:spacing w:after="80" w:lineRule="auto"/>
              <w:rPr/>
            </w:pPr>
            <w:r w:rsidDel="00000000" w:rsidR="00000000" w:rsidRPr="00000000">
              <w:rPr>
                <w:rtl w:val="0"/>
              </w:rPr>
              <w:t xml:space="preserve">Verhuurder:</w:t>
            </w:r>
          </w:p>
        </w:tc>
        <w:tc>
          <w:tcPr>
            <w:tcMar>
              <w:top w:w="100.0" w:type="dxa"/>
              <w:left w:w="100.0" w:type="dxa"/>
              <w:bottom w:w="100.0" w:type="dxa"/>
              <w:right w:w="100.0" w:type="dxa"/>
            </w:tcMar>
            <w:vAlign w:val="bottom"/>
          </w:tcPr>
          <w:p w:rsidR="00000000" w:rsidDel="00000000" w:rsidP="00000000" w:rsidRDefault="00000000" w:rsidRPr="00000000" w14:paraId="00000004">
            <w:pPr>
              <w:pageBreakBefore w:val="0"/>
              <w:spacing w:after="80" w:lineRule="auto"/>
              <w:rPr/>
            </w:pPr>
            <w:r w:rsidDel="00000000" w:rsidR="00000000" w:rsidRPr="00000000">
              <w:rPr>
                <w:rtl w:val="0"/>
              </w:rPr>
              <w:t xml:space="preserve">Blabloom </w:t>
            </w:r>
          </w:p>
        </w:tc>
      </w:tr>
      <w:tr>
        <w:trPr>
          <w:cantSplit w:val="0"/>
          <w:trHeight w:val="575" w:hRule="atLeast"/>
          <w:tblHeader w:val="0"/>
        </w:trPr>
        <w:tc>
          <w:tcPr>
            <w:tcMar>
              <w:top w:w="100.0" w:type="dxa"/>
              <w:left w:w="100.0" w:type="dxa"/>
              <w:bottom w:w="100.0" w:type="dxa"/>
              <w:right w:w="100.0" w:type="dxa"/>
            </w:tcMar>
            <w:vAlign w:val="bottom"/>
          </w:tcPr>
          <w:p w:rsidR="00000000" w:rsidDel="00000000" w:rsidP="00000000" w:rsidRDefault="00000000" w:rsidRPr="00000000" w14:paraId="00000005">
            <w:pPr>
              <w:pageBreakBefore w:val="0"/>
              <w:spacing w:after="80" w:lineRule="auto"/>
              <w:rPr/>
            </w:pPr>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14:paraId="00000006">
            <w:pPr>
              <w:pageBreakBefore w:val="0"/>
              <w:spacing w:after="80" w:lineRule="auto"/>
              <w:rPr/>
            </w:pPr>
            <w:r w:rsidDel="00000000" w:rsidR="00000000" w:rsidRPr="00000000">
              <w:rPr>
                <w:rtl w:val="0"/>
              </w:rPr>
              <w:t xml:space="preserve">Hasseltweg 78</w:t>
            </w:r>
          </w:p>
          <w:p w:rsidR="00000000" w:rsidDel="00000000" w:rsidP="00000000" w:rsidRDefault="00000000" w:rsidRPr="00000000" w14:paraId="00000007">
            <w:pPr>
              <w:pageBreakBefore w:val="0"/>
              <w:spacing w:after="80" w:lineRule="auto"/>
              <w:rPr/>
            </w:pPr>
            <w:r w:rsidDel="00000000" w:rsidR="00000000" w:rsidRPr="00000000">
              <w:rPr>
                <w:rtl w:val="0"/>
              </w:rPr>
              <w:t xml:space="preserve">3600 Genk</w:t>
            </w:r>
          </w:p>
        </w:tc>
      </w:tr>
      <w:tr>
        <w:trPr>
          <w:cantSplit w:val="0"/>
          <w:trHeight w:val="575" w:hRule="atLeast"/>
          <w:tblHeader w:val="0"/>
        </w:trPr>
        <w:tc>
          <w:tcPr>
            <w:tcMar>
              <w:top w:w="100.0" w:type="dxa"/>
              <w:left w:w="100.0" w:type="dxa"/>
              <w:bottom w:w="100.0" w:type="dxa"/>
              <w:right w:w="100.0" w:type="dxa"/>
            </w:tcMar>
            <w:vAlign w:val="bottom"/>
          </w:tcPr>
          <w:p w:rsidR="00000000" w:rsidDel="00000000" w:rsidP="00000000" w:rsidRDefault="00000000" w:rsidRPr="00000000" w14:paraId="00000008">
            <w:pPr>
              <w:pageBreakBefore w:val="0"/>
              <w:spacing w:after="80" w:lineRule="auto"/>
              <w:rPr/>
            </w:pPr>
            <w:r w:rsidDel="00000000" w:rsidR="00000000" w:rsidRPr="00000000">
              <w:rPr>
                <w:rtl w:val="0"/>
              </w:rPr>
              <w:t xml:space="preserve">Telefoonnr.:</w:t>
            </w:r>
          </w:p>
        </w:tc>
        <w:tc>
          <w:tcPr>
            <w:tcMar>
              <w:top w:w="100.0" w:type="dxa"/>
              <w:left w:w="100.0" w:type="dxa"/>
              <w:bottom w:w="100.0" w:type="dxa"/>
              <w:right w:w="100.0" w:type="dxa"/>
            </w:tcMar>
            <w:vAlign w:val="bottom"/>
          </w:tcPr>
          <w:p w:rsidR="00000000" w:rsidDel="00000000" w:rsidP="00000000" w:rsidRDefault="00000000" w:rsidRPr="00000000" w14:paraId="00000009">
            <w:pPr>
              <w:pageBreakBefore w:val="0"/>
              <w:spacing w:after="80" w:lineRule="auto"/>
              <w:rPr/>
            </w:pPr>
            <w:r w:rsidDel="00000000" w:rsidR="00000000" w:rsidRPr="00000000">
              <w:rPr>
                <w:rtl w:val="0"/>
              </w:rPr>
              <w:t xml:space="preserve">089/76.74.77</w:t>
            </w:r>
          </w:p>
        </w:tc>
      </w:tr>
      <w:tr>
        <w:trPr>
          <w:cantSplit w:val="0"/>
          <w:trHeight w:val="575" w:hRule="atLeast"/>
          <w:tblHeader w:val="0"/>
        </w:trPr>
        <w:tc>
          <w:tcPr>
            <w:tcMar>
              <w:top w:w="100.0" w:type="dxa"/>
              <w:left w:w="100.0" w:type="dxa"/>
              <w:bottom w:w="100.0" w:type="dxa"/>
              <w:right w:w="100.0" w:type="dxa"/>
            </w:tcMar>
            <w:vAlign w:val="bottom"/>
          </w:tcPr>
          <w:p w:rsidR="00000000" w:rsidDel="00000000" w:rsidP="00000000" w:rsidRDefault="00000000" w:rsidRPr="00000000" w14:paraId="0000000A">
            <w:pPr>
              <w:pageBreakBefore w:val="0"/>
              <w:spacing w:after="80" w:lineRule="auto"/>
              <w:rPr/>
            </w:pPr>
            <w:r w:rsidDel="00000000" w:rsidR="00000000" w:rsidRPr="00000000">
              <w:rPr>
                <w:rtl w:val="0"/>
              </w:rPr>
              <w:t xml:space="preserve">Emailadres:</w:t>
            </w:r>
          </w:p>
        </w:tc>
        <w:tc>
          <w:tcPr>
            <w:tcMar>
              <w:top w:w="100.0" w:type="dxa"/>
              <w:left w:w="100.0" w:type="dxa"/>
              <w:bottom w:w="100.0" w:type="dxa"/>
              <w:right w:w="100.0" w:type="dxa"/>
            </w:tcMar>
            <w:vAlign w:val="bottom"/>
          </w:tcPr>
          <w:p w:rsidR="00000000" w:rsidDel="00000000" w:rsidP="00000000" w:rsidRDefault="00000000" w:rsidRPr="00000000" w14:paraId="0000000B">
            <w:pPr>
              <w:pageBreakBefore w:val="0"/>
              <w:spacing w:after="80" w:lineRule="auto"/>
              <w:ind w:firstLine="0"/>
              <w:rPr/>
            </w:pPr>
            <w:r w:rsidDel="00000000" w:rsidR="00000000" w:rsidRPr="00000000">
              <w:rPr>
                <w:rtl w:val="0"/>
              </w:rPr>
              <w:t xml:space="preserve">winkel@Blabloom.com</w:t>
            </w:r>
          </w:p>
        </w:tc>
      </w:tr>
    </w:tbl>
    <w:p w:rsidR="00000000" w:rsidDel="00000000" w:rsidP="00000000" w:rsidRDefault="00000000" w:rsidRPr="00000000" w14:paraId="0000000C">
      <w:pPr>
        <w:pageBreakBefore w:val="0"/>
        <w:spacing w:after="80" w:lineRule="auto"/>
        <w:rPr/>
      </w:pPr>
      <w:r w:rsidDel="00000000" w:rsidR="00000000" w:rsidRPr="00000000">
        <w:rPr>
          <w:rtl w:val="0"/>
        </w:rPr>
      </w:r>
    </w:p>
    <w:p w:rsidR="00000000" w:rsidDel="00000000" w:rsidP="00000000" w:rsidRDefault="00000000" w:rsidRPr="00000000" w14:paraId="0000000D">
      <w:pPr>
        <w:pageBreakBefore w:val="0"/>
        <w:spacing w:after="80" w:lineRule="auto"/>
        <w:rPr/>
      </w:pPr>
      <w:r w:rsidDel="00000000" w:rsidR="00000000" w:rsidRPr="00000000">
        <w:rPr>
          <w:rtl w:val="0"/>
        </w:rPr>
        <w:t xml:space="preserve">Verklaart dat, gebruiker,</w:t>
      </w:r>
    </w:p>
    <w:tbl>
      <w:tblPr>
        <w:tblStyle w:val="Table2"/>
        <w:tblW w:w="73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05"/>
        <w:gridCol w:w="5490"/>
        <w:tblGridChange w:id="0">
          <w:tblGrid>
            <w:gridCol w:w="1905"/>
            <w:gridCol w:w="5490"/>
          </w:tblGrid>
        </w:tblGridChange>
      </w:tblGrid>
      <w:tr>
        <w:trPr>
          <w:cantSplit w:val="0"/>
          <w:trHeight w:val="575" w:hRule="atLeast"/>
          <w:tblHeader w:val="0"/>
        </w:trPr>
        <w:tc>
          <w:tcPr>
            <w:tcMar>
              <w:top w:w="100.0" w:type="dxa"/>
              <w:left w:w="100.0" w:type="dxa"/>
              <w:bottom w:w="100.0" w:type="dxa"/>
              <w:right w:w="100.0" w:type="dxa"/>
            </w:tcMar>
            <w:vAlign w:val="bottom"/>
          </w:tcPr>
          <w:p w:rsidR="00000000" w:rsidDel="00000000" w:rsidP="00000000" w:rsidRDefault="00000000" w:rsidRPr="00000000" w14:paraId="0000000E">
            <w:pPr>
              <w:pageBreakBefore w:val="0"/>
              <w:spacing w:after="80" w:lineRule="auto"/>
              <w:rPr/>
            </w:pPr>
            <w:r w:rsidDel="00000000" w:rsidR="00000000" w:rsidRPr="00000000">
              <w:rPr>
                <w:rtl w:val="0"/>
              </w:rPr>
              <w:t xml:space="preserve">Naam :</w:t>
            </w:r>
          </w:p>
        </w:tc>
        <w:tc>
          <w:tcPr>
            <w:tcMar>
              <w:top w:w="100.0" w:type="dxa"/>
              <w:left w:w="100.0" w:type="dxa"/>
              <w:bottom w:w="100.0" w:type="dxa"/>
              <w:right w:w="100.0" w:type="dxa"/>
            </w:tcMar>
            <w:vAlign w:val="bottom"/>
          </w:tcPr>
          <w:p w:rsidR="00000000" w:rsidDel="00000000" w:rsidP="00000000" w:rsidRDefault="00000000" w:rsidRPr="00000000" w14:paraId="0000000F">
            <w:pPr>
              <w:pageBreakBefore w:val="0"/>
              <w:spacing w:after="80" w:lineRule="auto"/>
              <w:rPr/>
            </w:pPr>
            <w:r w:rsidDel="00000000" w:rsidR="00000000" w:rsidRPr="00000000">
              <w:rPr>
                <w:rtl w:val="0"/>
              </w:rPr>
              <w:t xml:space="preserve">------------------------------------------------------------------------</w:t>
            </w:r>
          </w:p>
        </w:tc>
      </w:tr>
      <w:tr>
        <w:trPr>
          <w:cantSplit w:val="0"/>
          <w:trHeight w:val="575" w:hRule="atLeast"/>
          <w:tblHeader w:val="0"/>
        </w:trPr>
        <w:tc>
          <w:tcPr>
            <w:tcMar>
              <w:top w:w="100.0" w:type="dxa"/>
              <w:left w:w="100.0" w:type="dxa"/>
              <w:bottom w:w="100.0" w:type="dxa"/>
              <w:right w:w="100.0" w:type="dxa"/>
            </w:tcMar>
            <w:vAlign w:val="bottom"/>
          </w:tcPr>
          <w:p w:rsidR="00000000" w:rsidDel="00000000" w:rsidP="00000000" w:rsidRDefault="00000000" w:rsidRPr="00000000" w14:paraId="00000010">
            <w:pPr>
              <w:pageBreakBefore w:val="0"/>
              <w:spacing w:after="80" w:lineRule="auto"/>
              <w:rPr/>
            </w:pPr>
            <w:r w:rsidDel="00000000" w:rsidR="00000000" w:rsidRPr="00000000">
              <w:rPr>
                <w:rtl w:val="0"/>
              </w:rPr>
              <w:t xml:space="preserve">Straat:</w:t>
            </w:r>
          </w:p>
        </w:tc>
        <w:tc>
          <w:tcPr>
            <w:tcMar>
              <w:top w:w="100.0" w:type="dxa"/>
              <w:left w:w="100.0" w:type="dxa"/>
              <w:bottom w:w="100.0" w:type="dxa"/>
              <w:right w:w="100.0" w:type="dxa"/>
            </w:tcMar>
            <w:vAlign w:val="bottom"/>
          </w:tcPr>
          <w:p w:rsidR="00000000" w:rsidDel="00000000" w:rsidP="00000000" w:rsidRDefault="00000000" w:rsidRPr="00000000" w14:paraId="00000011">
            <w:pPr>
              <w:pageBreakBefore w:val="0"/>
              <w:spacing w:after="80" w:lineRule="auto"/>
              <w:rPr/>
            </w:pPr>
            <w:r w:rsidDel="00000000" w:rsidR="00000000" w:rsidRPr="00000000">
              <w:rPr>
                <w:rtl w:val="0"/>
              </w:rPr>
              <w:t xml:space="preserve">------------------------------------------------------------------------</w:t>
            </w:r>
          </w:p>
        </w:tc>
      </w:tr>
      <w:tr>
        <w:trPr>
          <w:cantSplit w:val="0"/>
          <w:trHeight w:val="575" w:hRule="atLeast"/>
          <w:tblHeader w:val="0"/>
        </w:trPr>
        <w:tc>
          <w:tcPr>
            <w:tcMar>
              <w:top w:w="100.0" w:type="dxa"/>
              <w:left w:w="100.0" w:type="dxa"/>
              <w:bottom w:w="100.0" w:type="dxa"/>
              <w:right w:w="100.0" w:type="dxa"/>
            </w:tcMar>
            <w:vAlign w:val="bottom"/>
          </w:tcPr>
          <w:p w:rsidR="00000000" w:rsidDel="00000000" w:rsidP="00000000" w:rsidRDefault="00000000" w:rsidRPr="00000000" w14:paraId="00000012">
            <w:pPr>
              <w:pageBreakBefore w:val="0"/>
              <w:spacing w:after="80" w:lineRule="auto"/>
              <w:rPr/>
            </w:pPr>
            <w:r w:rsidDel="00000000" w:rsidR="00000000" w:rsidRPr="00000000">
              <w:rPr>
                <w:rtl w:val="0"/>
              </w:rPr>
              <w:t xml:space="preserve">Postcode:</w:t>
            </w:r>
          </w:p>
        </w:tc>
        <w:tc>
          <w:tcPr>
            <w:tcMar>
              <w:top w:w="100.0" w:type="dxa"/>
              <w:left w:w="100.0" w:type="dxa"/>
              <w:bottom w:w="100.0" w:type="dxa"/>
              <w:right w:w="100.0" w:type="dxa"/>
            </w:tcMar>
            <w:vAlign w:val="bottom"/>
          </w:tcPr>
          <w:p w:rsidR="00000000" w:rsidDel="00000000" w:rsidP="00000000" w:rsidRDefault="00000000" w:rsidRPr="00000000" w14:paraId="00000013">
            <w:pPr>
              <w:pageBreakBefore w:val="0"/>
              <w:spacing w:after="80" w:lineRule="auto"/>
              <w:rPr/>
            </w:pPr>
            <w:r w:rsidDel="00000000" w:rsidR="00000000" w:rsidRPr="00000000">
              <w:rPr>
                <w:rtl w:val="0"/>
              </w:rPr>
              <w:t xml:space="preserve">------------------------------------------------------------------------</w:t>
            </w:r>
          </w:p>
        </w:tc>
      </w:tr>
      <w:tr>
        <w:trPr>
          <w:cantSplit w:val="0"/>
          <w:trHeight w:val="575" w:hRule="atLeast"/>
          <w:tblHeader w:val="0"/>
        </w:trPr>
        <w:tc>
          <w:tcPr>
            <w:tcMar>
              <w:top w:w="100.0" w:type="dxa"/>
              <w:left w:w="100.0" w:type="dxa"/>
              <w:bottom w:w="100.0" w:type="dxa"/>
              <w:right w:w="100.0" w:type="dxa"/>
            </w:tcMar>
            <w:vAlign w:val="bottom"/>
          </w:tcPr>
          <w:p w:rsidR="00000000" w:rsidDel="00000000" w:rsidP="00000000" w:rsidRDefault="00000000" w:rsidRPr="00000000" w14:paraId="00000014">
            <w:pPr>
              <w:pageBreakBefore w:val="0"/>
              <w:spacing w:after="80" w:lineRule="auto"/>
              <w:rPr/>
            </w:pPr>
            <w:r w:rsidDel="00000000" w:rsidR="00000000" w:rsidRPr="00000000">
              <w:rPr>
                <w:rtl w:val="0"/>
              </w:rPr>
              <w:t xml:space="preserve">Woonplaats:</w:t>
            </w:r>
          </w:p>
        </w:tc>
        <w:tc>
          <w:tcPr>
            <w:tcMar>
              <w:top w:w="100.0" w:type="dxa"/>
              <w:left w:w="100.0" w:type="dxa"/>
              <w:bottom w:w="100.0" w:type="dxa"/>
              <w:right w:w="100.0" w:type="dxa"/>
            </w:tcMar>
            <w:vAlign w:val="bottom"/>
          </w:tcPr>
          <w:p w:rsidR="00000000" w:rsidDel="00000000" w:rsidP="00000000" w:rsidRDefault="00000000" w:rsidRPr="00000000" w14:paraId="00000015">
            <w:pPr>
              <w:pageBreakBefore w:val="0"/>
              <w:spacing w:after="80" w:lineRule="auto"/>
              <w:rPr/>
            </w:pPr>
            <w:r w:rsidDel="00000000" w:rsidR="00000000" w:rsidRPr="00000000">
              <w:rPr>
                <w:rtl w:val="0"/>
              </w:rPr>
              <w:t xml:space="preserve">------------------------------------------------------------------------</w:t>
            </w:r>
          </w:p>
        </w:tc>
      </w:tr>
      <w:tr>
        <w:trPr>
          <w:cantSplit w:val="0"/>
          <w:trHeight w:val="575" w:hRule="atLeast"/>
          <w:tblHeader w:val="0"/>
        </w:trPr>
        <w:tc>
          <w:tcPr>
            <w:tcMar>
              <w:top w:w="100.0" w:type="dxa"/>
              <w:left w:w="100.0" w:type="dxa"/>
              <w:bottom w:w="100.0" w:type="dxa"/>
              <w:right w:w="100.0" w:type="dxa"/>
            </w:tcMar>
            <w:vAlign w:val="bottom"/>
          </w:tcPr>
          <w:p w:rsidR="00000000" w:rsidDel="00000000" w:rsidP="00000000" w:rsidRDefault="00000000" w:rsidRPr="00000000" w14:paraId="00000016">
            <w:pPr>
              <w:pageBreakBefore w:val="0"/>
              <w:spacing w:after="80" w:lineRule="auto"/>
              <w:rPr/>
            </w:pPr>
            <w:r w:rsidDel="00000000" w:rsidR="00000000" w:rsidRPr="00000000">
              <w:rPr>
                <w:rtl w:val="0"/>
              </w:rPr>
              <w:t xml:space="preserve">Telefoonnr.:</w:t>
            </w:r>
          </w:p>
        </w:tc>
        <w:tc>
          <w:tcPr>
            <w:tcMar>
              <w:top w:w="100.0" w:type="dxa"/>
              <w:left w:w="100.0" w:type="dxa"/>
              <w:bottom w:w="100.0" w:type="dxa"/>
              <w:right w:w="100.0" w:type="dxa"/>
            </w:tcMar>
            <w:vAlign w:val="bottom"/>
          </w:tcPr>
          <w:p w:rsidR="00000000" w:rsidDel="00000000" w:rsidP="00000000" w:rsidRDefault="00000000" w:rsidRPr="00000000" w14:paraId="00000017">
            <w:pPr>
              <w:pageBreakBefore w:val="0"/>
              <w:spacing w:after="80" w:lineRule="auto"/>
              <w:rPr/>
            </w:pPr>
            <w:r w:rsidDel="00000000" w:rsidR="00000000" w:rsidRPr="00000000">
              <w:rPr>
                <w:rtl w:val="0"/>
              </w:rPr>
              <w:t xml:space="preserve">------------------------------------------------------------------------</w:t>
            </w:r>
          </w:p>
        </w:tc>
      </w:tr>
      <w:tr>
        <w:trPr>
          <w:cantSplit w:val="0"/>
          <w:trHeight w:val="575" w:hRule="atLeast"/>
          <w:tblHeader w:val="0"/>
        </w:trPr>
        <w:tc>
          <w:tcPr>
            <w:tcMar>
              <w:top w:w="100.0" w:type="dxa"/>
              <w:left w:w="100.0" w:type="dxa"/>
              <w:bottom w:w="100.0" w:type="dxa"/>
              <w:right w:w="100.0" w:type="dxa"/>
            </w:tcMar>
            <w:vAlign w:val="bottom"/>
          </w:tcPr>
          <w:p w:rsidR="00000000" w:rsidDel="00000000" w:rsidP="00000000" w:rsidRDefault="00000000" w:rsidRPr="00000000" w14:paraId="00000018">
            <w:pPr>
              <w:pageBreakBefore w:val="0"/>
              <w:spacing w:after="80" w:lineRule="auto"/>
              <w:rPr/>
            </w:pPr>
            <w:r w:rsidDel="00000000" w:rsidR="00000000" w:rsidRPr="00000000">
              <w:rPr>
                <w:rtl w:val="0"/>
              </w:rPr>
              <w:t xml:space="preserve">Emailadres:</w:t>
            </w:r>
          </w:p>
        </w:tc>
        <w:tc>
          <w:tcPr>
            <w:tcMar>
              <w:top w:w="100.0" w:type="dxa"/>
              <w:left w:w="100.0" w:type="dxa"/>
              <w:bottom w:w="100.0" w:type="dxa"/>
              <w:right w:w="100.0" w:type="dxa"/>
            </w:tcMar>
            <w:vAlign w:val="bottom"/>
          </w:tcPr>
          <w:p w:rsidR="00000000" w:rsidDel="00000000" w:rsidP="00000000" w:rsidRDefault="00000000" w:rsidRPr="00000000" w14:paraId="00000019">
            <w:pPr>
              <w:pageBreakBefore w:val="0"/>
              <w:spacing w:after="80" w:lineRule="auto"/>
              <w:rPr/>
            </w:pPr>
            <w:r w:rsidDel="00000000" w:rsidR="00000000" w:rsidRPr="00000000">
              <w:rPr>
                <w:rtl w:val="0"/>
              </w:rPr>
              <w:t xml:space="preserve">------------------------------------------------------------------------</w:t>
            </w:r>
          </w:p>
        </w:tc>
      </w:tr>
    </w:tbl>
    <w:p w:rsidR="00000000" w:rsidDel="00000000" w:rsidP="00000000" w:rsidRDefault="00000000" w:rsidRPr="00000000" w14:paraId="0000001A">
      <w:pPr>
        <w:pageBreakBefore w:val="0"/>
        <w:spacing w:after="80" w:lineRule="auto"/>
        <w:rPr/>
      </w:pPr>
      <w:r w:rsidDel="00000000" w:rsidR="00000000" w:rsidRPr="00000000">
        <w:rPr>
          <w:rtl w:val="0"/>
        </w:rPr>
      </w:r>
    </w:p>
    <w:p w:rsidR="00000000" w:rsidDel="00000000" w:rsidP="00000000" w:rsidRDefault="00000000" w:rsidRPr="00000000" w14:paraId="0000001B">
      <w:pPr>
        <w:pageBreakBefore w:val="0"/>
        <w:spacing w:after="80" w:lineRule="auto"/>
        <w:rPr/>
      </w:pPr>
      <w:r w:rsidDel="00000000" w:rsidR="00000000" w:rsidRPr="00000000">
        <w:rPr>
          <w:rtl w:val="0"/>
        </w:rPr>
        <w:t xml:space="preserve">De volgende goederen</w:t>
      </w:r>
    </w:p>
    <w:p w:rsidR="00000000" w:rsidDel="00000000" w:rsidP="00000000" w:rsidRDefault="00000000" w:rsidRPr="00000000" w14:paraId="0000001C">
      <w:pPr>
        <w:pageBreakBefore w:val="0"/>
        <w:spacing w:after="80" w:lineRule="auto"/>
        <w:rPr/>
      </w:pPr>
      <w:r w:rsidDel="00000000" w:rsidR="00000000" w:rsidRPr="00000000">
        <w:rPr>
          <w:rtl w:val="0"/>
        </w:rPr>
        <w:t xml:space="preserve">MEDELA SYMPHONY BORSTKOLF EN ACCESSOIRES</w:t>
      </w:r>
    </w:p>
    <w:p w:rsidR="00000000" w:rsidDel="00000000" w:rsidP="00000000" w:rsidRDefault="00000000" w:rsidRPr="00000000" w14:paraId="0000001D">
      <w:pPr>
        <w:pageBreakBefore w:val="0"/>
        <w:spacing w:after="80" w:lineRule="auto"/>
        <w:rPr/>
      </w:pPr>
      <w:r w:rsidDel="00000000" w:rsidR="00000000" w:rsidRPr="00000000">
        <w:rPr>
          <w:rtl w:val="0"/>
        </w:rPr>
        <w:t xml:space="preserve">Het artikel bestaat uit de volgens bijlage 1. omschreven accessoires</w:t>
      </w:r>
    </w:p>
    <w:p w:rsidR="00000000" w:rsidDel="00000000" w:rsidP="00000000" w:rsidRDefault="00000000" w:rsidRPr="00000000" w14:paraId="0000001E">
      <w:pPr>
        <w:pageBreakBefore w:val="0"/>
        <w:spacing w:after="80" w:lineRule="auto"/>
        <w:rPr/>
      </w:pPr>
      <w:r w:rsidDel="00000000" w:rsidR="00000000" w:rsidRPr="00000000">
        <w:rPr>
          <w:rtl w:val="0"/>
        </w:rPr>
        <w:t xml:space="preserve">0   huurt tegen een vergoeding van €4 per dag</w:t>
      </w:r>
    </w:p>
    <w:p w:rsidR="00000000" w:rsidDel="00000000" w:rsidP="00000000" w:rsidRDefault="00000000" w:rsidRPr="00000000" w14:paraId="0000001F">
      <w:pPr>
        <w:pageBreakBefore w:val="0"/>
        <w:spacing w:after="80" w:lineRule="auto"/>
        <w:rPr/>
      </w:pPr>
      <w:r w:rsidDel="00000000" w:rsidR="00000000" w:rsidRPr="00000000">
        <w:rPr>
          <w:rtl w:val="0"/>
        </w:rPr>
        <w:t xml:space="preserve">De waarborgsom bedraagt € 250</w:t>
      </w:r>
    </w:p>
    <w:p w:rsidR="00000000" w:rsidDel="00000000" w:rsidP="00000000" w:rsidRDefault="00000000" w:rsidRPr="00000000" w14:paraId="00000020">
      <w:pPr>
        <w:pageBreakBefore w:val="0"/>
        <w:spacing w:after="80" w:lineRule="auto"/>
        <w:rPr/>
      </w:pPr>
      <w:r w:rsidDel="00000000" w:rsidR="00000000" w:rsidRPr="00000000">
        <w:rPr>
          <w:rtl w:val="0"/>
        </w:rPr>
        <w:t xml:space="preserve">Een dubbele kolfset ter waarde van € 37,95 dient aangekocht te worden bij aanvang van de verhuurperiode.</w:t>
      </w:r>
    </w:p>
    <w:p w:rsidR="00000000" w:rsidDel="00000000" w:rsidP="00000000" w:rsidRDefault="00000000" w:rsidRPr="00000000" w14:paraId="00000021">
      <w:pPr>
        <w:pageBreakBefore w:val="0"/>
        <w:spacing w:after="80" w:lineRule="auto"/>
        <w:rPr/>
      </w:pPr>
      <w:r w:rsidDel="00000000" w:rsidR="00000000" w:rsidRPr="00000000">
        <w:rPr>
          <w:rtl w:val="0"/>
        </w:rPr>
        <w:t xml:space="preserve">De goederen zullen worden uitgeleend/ verhuurd dd:………………………………………</w:t>
      </w:r>
    </w:p>
    <w:p w:rsidR="00000000" w:rsidDel="00000000" w:rsidP="00000000" w:rsidRDefault="00000000" w:rsidRPr="00000000" w14:paraId="00000022">
      <w:pPr>
        <w:pageBreakBefore w:val="0"/>
        <w:spacing w:after="80" w:lineRule="auto"/>
        <w:rPr/>
      </w:pPr>
      <w:r w:rsidDel="00000000" w:rsidR="00000000" w:rsidRPr="00000000">
        <w:rPr>
          <w:rtl w:val="0"/>
        </w:rPr>
        <w:t xml:space="preserve">De goederen zullen uiterlijk geretourneerd worden dd:………………………………</w:t>
      </w:r>
    </w:p>
    <w:p w:rsidR="00000000" w:rsidDel="00000000" w:rsidP="00000000" w:rsidRDefault="00000000" w:rsidRPr="00000000" w14:paraId="00000023">
      <w:pPr>
        <w:pageBreakBefore w:val="0"/>
        <w:spacing w:after="80" w:lineRule="auto"/>
        <w:rPr/>
      </w:pPr>
      <w:r w:rsidDel="00000000" w:rsidR="00000000" w:rsidRPr="00000000">
        <w:rPr>
          <w:rtl w:val="0"/>
        </w:rPr>
        <w:t xml:space="preserve">Voor deze uitleen/ verhuur gelden de op de bijlage 2. gestelde voorwaarden. </w:t>
      </w:r>
    </w:p>
    <w:p w:rsidR="00000000" w:rsidDel="00000000" w:rsidP="00000000" w:rsidRDefault="00000000" w:rsidRPr="00000000" w14:paraId="00000024">
      <w:pPr>
        <w:pageBreakBefore w:val="0"/>
        <w:spacing w:after="80" w:lineRule="auto"/>
        <w:rPr/>
      </w:pPr>
      <w:r w:rsidDel="00000000" w:rsidR="00000000" w:rsidRPr="00000000">
        <w:rPr>
          <w:rtl w:val="0"/>
        </w:rPr>
        <w:t xml:space="preserve">Aldus in tweevoud opgemaakt en ondertekend te Genk,dd ……………………..</w:t>
        <w:tab/>
      </w:r>
    </w:p>
    <w:p w:rsidR="00000000" w:rsidDel="00000000" w:rsidP="00000000" w:rsidRDefault="00000000" w:rsidRPr="00000000" w14:paraId="00000025">
      <w:pPr>
        <w:pageBreakBefore w:val="0"/>
        <w:spacing w:after="80" w:lineRule="auto"/>
        <w:rPr/>
      </w:pPr>
      <w:r w:rsidDel="00000000" w:rsidR="00000000" w:rsidRPr="00000000">
        <w:rPr>
          <w:rtl w:val="0"/>
        </w:rPr>
        <w:tab/>
        <w:tab/>
        <w:tab/>
      </w:r>
    </w:p>
    <w:p w:rsidR="00000000" w:rsidDel="00000000" w:rsidP="00000000" w:rsidRDefault="00000000" w:rsidRPr="00000000" w14:paraId="00000026">
      <w:pPr>
        <w:pageBreakBefore w:val="0"/>
        <w:spacing w:after="80" w:lineRule="auto"/>
        <w:rPr/>
      </w:pPr>
      <w:r w:rsidDel="00000000" w:rsidR="00000000" w:rsidRPr="00000000">
        <w:rPr>
          <w:rtl w:val="0"/>
        </w:rPr>
        <w:t xml:space="preserve">Namens Blabloom/ verhuurder</w:t>
        <w:tab/>
        <w:tab/>
        <w:tab/>
        <w:t xml:space="preserve">Namens de gebruiker/ huurder</w:t>
      </w:r>
    </w:p>
    <w:p w:rsidR="00000000" w:rsidDel="00000000" w:rsidP="00000000" w:rsidRDefault="00000000" w:rsidRPr="00000000" w14:paraId="00000027">
      <w:pPr>
        <w:pageBreakBefore w:val="0"/>
        <w:spacing w:after="80" w:lineRule="auto"/>
        <w:rPr/>
      </w:pPr>
      <w:r w:rsidDel="00000000" w:rsidR="00000000" w:rsidRPr="00000000">
        <w:rPr>
          <w:rtl w:val="0"/>
        </w:rPr>
        <w:t xml:space="preserve"> </w:t>
      </w:r>
    </w:p>
    <w:p w:rsidR="00000000" w:rsidDel="00000000" w:rsidP="00000000" w:rsidRDefault="00000000" w:rsidRPr="00000000" w14:paraId="00000028">
      <w:pPr>
        <w:pageBreakBefore w:val="0"/>
        <w:spacing w:after="80" w:lineRule="auto"/>
        <w:rPr/>
      </w:pPr>
      <w:r w:rsidDel="00000000" w:rsidR="00000000" w:rsidRPr="00000000">
        <w:rPr>
          <w:rtl w:val="0"/>
        </w:rPr>
        <w:t xml:space="preserve">(handtekening) </w:t>
        <w:tab/>
        <w:tab/>
        <w:tab/>
        <w:tab/>
        <w:tab/>
        <w:tab/>
        <w:t xml:space="preserve">(handtekening)</w:t>
      </w:r>
    </w:p>
    <w:p w:rsidR="00000000" w:rsidDel="00000000" w:rsidP="00000000" w:rsidRDefault="00000000" w:rsidRPr="00000000" w14:paraId="00000029">
      <w:pPr>
        <w:pageBreakBefore w:val="0"/>
        <w:spacing w:after="80" w:lineRule="auto"/>
        <w:rPr/>
      </w:pPr>
      <w:r w:rsidDel="00000000" w:rsidR="00000000" w:rsidRPr="00000000">
        <w:rPr>
          <w:rtl w:val="0"/>
        </w:rPr>
      </w:r>
    </w:p>
    <w:p w:rsidR="00000000" w:rsidDel="00000000" w:rsidP="00000000" w:rsidRDefault="00000000" w:rsidRPr="00000000" w14:paraId="0000002A">
      <w:pPr>
        <w:pageBreakBefore w:val="0"/>
        <w:spacing w:after="80" w:lineRule="auto"/>
        <w:rPr/>
      </w:pPr>
      <w:r w:rsidDel="00000000" w:rsidR="00000000" w:rsidRPr="00000000">
        <w:rPr>
          <w:rtl w:val="0"/>
        </w:rPr>
      </w:r>
    </w:p>
    <w:p w:rsidR="00000000" w:rsidDel="00000000" w:rsidP="00000000" w:rsidRDefault="00000000" w:rsidRPr="00000000" w14:paraId="0000002B">
      <w:pPr>
        <w:pageBreakBefore w:val="0"/>
        <w:spacing w:after="80" w:lineRule="auto"/>
        <w:rPr/>
      </w:pPr>
      <w:r w:rsidDel="00000000" w:rsidR="00000000" w:rsidRPr="00000000">
        <w:rPr>
          <w:rtl w:val="0"/>
        </w:rPr>
        <w:t xml:space="preserve">Bijlage 1.</w:t>
      </w:r>
    </w:p>
    <w:p w:rsidR="00000000" w:rsidDel="00000000" w:rsidP="00000000" w:rsidRDefault="00000000" w:rsidRPr="00000000" w14:paraId="0000002C">
      <w:pPr>
        <w:pageBreakBefore w:val="0"/>
        <w:spacing w:after="80" w:lineRule="auto"/>
        <w:rPr/>
      </w:pPr>
      <w:r w:rsidDel="00000000" w:rsidR="00000000" w:rsidRPr="00000000">
        <w:rPr>
          <w:rtl w:val="0"/>
        </w:rPr>
        <w:t xml:space="preserve">Omschrijving accessoires behorende bij de uitleen overeenkomst van dd.:……………………..</w:t>
      </w:r>
    </w:p>
    <w:p w:rsidR="00000000" w:rsidDel="00000000" w:rsidP="00000000" w:rsidRDefault="00000000" w:rsidRPr="00000000" w14:paraId="0000002D">
      <w:pPr>
        <w:pageBreakBefore w:val="0"/>
        <w:spacing w:after="80" w:lineRule="auto"/>
        <w:rPr/>
      </w:pPr>
      <w:r w:rsidDel="00000000" w:rsidR="00000000" w:rsidRPr="00000000">
        <w:rPr>
          <w:rtl w:val="0"/>
        </w:rPr>
        <w:t xml:space="preserve">Gedetailleerde omschrijving van de accessoires:</w:t>
      </w:r>
    </w:p>
    <w:p w:rsidR="00000000" w:rsidDel="00000000" w:rsidP="00000000" w:rsidRDefault="00000000" w:rsidRPr="00000000" w14:paraId="0000002E">
      <w:pPr>
        <w:pageBreakBefore w:val="0"/>
        <w:spacing w:after="80" w:lineRule="auto"/>
        <w:rPr/>
      </w:pPr>
      <w:r w:rsidDel="00000000" w:rsidR="00000000" w:rsidRPr="00000000">
        <w:rPr>
          <w:rtl w:val="0"/>
        </w:rPr>
        <w:t xml:space="preserve">SYMPHONY BORSTKOLF</w:t>
      </w:r>
    </w:p>
    <w:p w:rsidR="00000000" w:rsidDel="00000000" w:rsidP="00000000" w:rsidRDefault="00000000" w:rsidRPr="00000000" w14:paraId="0000002F">
      <w:pPr>
        <w:pageBreakBefore w:val="0"/>
        <w:spacing w:after="80" w:lineRule="auto"/>
        <w:rPr/>
      </w:pPr>
      <w:r w:rsidDel="00000000" w:rsidR="00000000" w:rsidRPr="00000000">
        <w:rPr>
          <w:rtl w:val="0"/>
        </w:rPr>
        <w:t xml:space="preserve">DRAAGKOFFER MET SCHOUDERDRAAGRIEM</w:t>
      </w:r>
    </w:p>
    <w:p w:rsidR="00000000" w:rsidDel="00000000" w:rsidP="00000000" w:rsidRDefault="00000000" w:rsidRPr="00000000" w14:paraId="00000030">
      <w:pPr>
        <w:pageBreakBefore w:val="0"/>
        <w:spacing w:after="80" w:lineRule="auto"/>
        <w:rPr/>
      </w:pPr>
      <w:r w:rsidDel="00000000" w:rsidR="00000000" w:rsidRPr="00000000">
        <w:rPr>
          <w:rtl w:val="0"/>
        </w:rPr>
        <w:t xml:space="preserve">FLESSENHOUDER</w:t>
      </w:r>
    </w:p>
    <w:p w:rsidR="00000000" w:rsidDel="00000000" w:rsidP="00000000" w:rsidRDefault="00000000" w:rsidRPr="00000000" w14:paraId="00000031">
      <w:pPr>
        <w:pageBreakBefore w:val="0"/>
        <w:spacing w:after="80" w:lineRule="auto"/>
        <w:rPr/>
      </w:pPr>
      <w:r w:rsidDel="00000000" w:rsidR="00000000" w:rsidRPr="00000000">
        <w:rPr>
          <w:rtl w:val="0"/>
        </w:rPr>
        <w:t xml:space="preserve">BESCHERMKAP MET SCHROEF</w:t>
      </w:r>
    </w:p>
    <w:p w:rsidR="00000000" w:rsidDel="00000000" w:rsidP="00000000" w:rsidRDefault="00000000" w:rsidRPr="00000000" w14:paraId="00000032">
      <w:pPr>
        <w:pageBreakBefore w:val="0"/>
        <w:spacing w:after="80" w:lineRule="auto"/>
        <w:rPr/>
      </w:pPr>
      <w:r w:rsidDel="00000000" w:rsidR="00000000" w:rsidRPr="00000000">
        <w:rPr>
          <w:rtl w:val="0"/>
        </w:rPr>
        <w:t xml:space="preserve">PROGRAMMAKAART</w:t>
      </w:r>
    </w:p>
    <w:p w:rsidR="00000000" w:rsidDel="00000000" w:rsidP="00000000" w:rsidRDefault="00000000" w:rsidRPr="00000000" w14:paraId="00000033">
      <w:pPr>
        <w:pageBreakBefore w:val="0"/>
        <w:spacing w:after="80" w:lineRule="auto"/>
        <w:rPr/>
      </w:pPr>
      <w:r w:rsidDel="00000000" w:rsidR="00000000" w:rsidRPr="00000000">
        <w:rPr>
          <w:rtl w:val="0"/>
        </w:rPr>
      </w:r>
    </w:p>
    <w:p w:rsidR="00000000" w:rsidDel="00000000" w:rsidP="00000000" w:rsidRDefault="00000000" w:rsidRPr="00000000" w14:paraId="00000034">
      <w:pPr>
        <w:pageBreakBefore w:val="0"/>
        <w:spacing w:after="80" w:lineRule="auto"/>
        <w:rPr/>
      </w:pPr>
      <w:r w:rsidDel="00000000" w:rsidR="00000000" w:rsidRPr="00000000">
        <w:rPr>
          <w:rtl w:val="0"/>
        </w:rPr>
        <w:t xml:space="preserve">Voor akkoord</w:t>
      </w:r>
    </w:p>
    <w:p w:rsidR="00000000" w:rsidDel="00000000" w:rsidP="00000000" w:rsidRDefault="00000000" w:rsidRPr="00000000" w14:paraId="00000035">
      <w:pPr>
        <w:pageBreakBefore w:val="0"/>
        <w:spacing w:after="80" w:lineRule="auto"/>
        <w:rPr/>
      </w:pPr>
      <w:r w:rsidDel="00000000" w:rsidR="00000000" w:rsidRPr="00000000">
        <w:rPr>
          <w:rtl w:val="0"/>
        </w:rPr>
      </w:r>
    </w:p>
    <w:p w:rsidR="00000000" w:rsidDel="00000000" w:rsidP="00000000" w:rsidRDefault="00000000" w:rsidRPr="00000000" w14:paraId="00000036">
      <w:pPr>
        <w:pageBreakBefore w:val="0"/>
        <w:spacing w:after="80" w:lineRule="auto"/>
        <w:rPr/>
      </w:pPr>
      <w:r w:rsidDel="00000000" w:rsidR="00000000" w:rsidRPr="00000000">
        <w:rPr>
          <w:rtl w:val="0"/>
        </w:rPr>
        <w:t xml:space="preserve">Namens Blabloom/verhuurder</w:t>
        <w:tab/>
        <w:tab/>
        <w:tab/>
        <w:t xml:space="preserve">Namens de gebruiker/huurder</w:t>
      </w:r>
    </w:p>
    <w:p w:rsidR="00000000" w:rsidDel="00000000" w:rsidP="00000000" w:rsidRDefault="00000000" w:rsidRPr="00000000" w14:paraId="00000037">
      <w:pPr>
        <w:pageBreakBefore w:val="0"/>
        <w:spacing w:after="80" w:lineRule="auto"/>
        <w:rPr/>
      </w:pPr>
      <w:r w:rsidDel="00000000" w:rsidR="00000000" w:rsidRPr="00000000">
        <w:rPr>
          <w:rtl w:val="0"/>
        </w:rPr>
        <w:t xml:space="preserve"> </w:t>
      </w:r>
    </w:p>
    <w:p w:rsidR="00000000" w:rsidDel="00000000" w:rsidP="00000000" w:rsidRDefault="00000000" w:rsidRPr="00000000" w14:paraId="00000038">
      <w:pPr>
        <w:pageBreakBefore w:val="0"/>
        <w:spacing w:after="80" w:lineRule="auto"/>
        <w:rPr/>
      </w:pPr>
      <w:r w:rsidDel="00000000" w:rsidR="00000000" w:rsidRPr="00000000">
        <w:rPr>
          <w:rtl w:val="0"/>
        </w:rPr>
        <w:t xml:space="preserve">(handtekening) </w:t>
        <w:tab/>
        <w:tab/>
        <w:tab/>
        <w:tab/>
        <w:tab/>
        <w:t xml:space="preserve">(handtekening)</w:t>
      </w:r>
    </w:p>
    <w:p w:rsidR="00000000" w:rsidDel="00000000" w:rsidP="00000000" w:rsidRDefault="00000000" w:rsidRPr="00000000" w14:paraId="00000039">
      <w:pPr>
        <w:pageBreakBefore w:val="0"/>
        <w:spacing w:after="80" w:lineRule="auto"/>
        <w:rPr/>
      </w:pPr>
      <w:r w:rsidDel="00000000" w:rsidR="00000000" w:rsidRPr="00000000">
        <w:rPr>
          <w:rtl w:val="0"/>
        </w:rPr>
      </w:r>
    </w:p>
    <w:p w:rsidR="00000000" w:rsidDel="00000000" w:rsidP="00000000" w:rsidRDefault="00000000" w:rsidRPr="00000000" w14:paraId="0000003A">
      <w:pPr>
        <w:pageBreakBefore w:val="0"/>
        <w:spacing w:after="80" w:lineRule="auto"/>
        <w:rPr/>
      </w:pPr>
      <w:r w:rsidDel="00000000" w:rsidR="00000000" w:rsidRPr="00000000">
        <w:rPr>
          <w:rtl w:val="0"/>
        </w:rPr>
      </w:r>
    </w:p>
    <w:p w:rsidR="00000000" w:rsidDel="00000000" w:rsidP="00000000" w:rsidRDefault="00000000" w:rsidRPr="00000000" w14:paraId="0000003B">
      <w:pPr>
        <w:pageBreakBefore w:val="0"/>
        <w:spacing w:after="80" w:lineRule="auto"/>
        <w:rPr/>
      </w:pPr>
      <w:r w:rsidDel="00000000" w:rsidR="00000000" w:rsidRPr="00000000">
        <w:rPr>
          <w:rtl w:val="0"/>
        </w:rPr>
      </w:r>
    </w:p>
    <w:p w:rsidR="00000000" w:rsidDel="00000000" w:rsidP="00000000" w:rsidRDefault="00000000" w:rsidRPr="00000000" w14:paraId="0000003C">
      <w:pPr>
        <w:pageBreakBefore w:val="0"/>
        <w:spacing w:after="80" w:lineRule="auto"/>
        <w:rPr/>
      </w:pPr>
      <w:r w:rsidDel="00000000" w:rsidR="00000000" w:rsidRPr="00000000">
        <w:rPr>
          <w:rtl w:val="0"/>
        </w:rPr>
      </w:r>
    </w:p>
    <w:p w:rsidR="00000000" w:rsidDel="00000000" w:rsidP="00000000" w:rsidRDefault="00000000" w:rsidRPr="00000000" w14:paraId="0000003D">
      <w:pPr>
        <w:pageBreakBefore w:val="0"/>
        <w:spacing w:after="80" w:lineRule="auto"/>
        <w:rPr/>
      </w:pPr>
      <w:r w:rsidDel="00000000" w:rsidR="00000000" w:rsidRPr="00000000">
        <w:rPr>
          <w:rtl w:val="0"/>
        </w:rPr>
      </w:r>
    </w:p>
    <w:p w:rsidR="00000000" w:rsidDel="00000000" w:rsidP="00000000" w:rsidRDefault="00000000" w:rsidRPr="00000000" w14:paraId="0000003E">
      <w:pPr>
        <w:pageBreakBefore w:val="0"/>
        <w:spacing w:after="80" w:lineRule="auto"/>
        <w:rPr/>
      </w:pPr>
      <w:r w:rsidDel="00000000" w:rsidR="00000000" w:rsidRPr="00000000">
        <w:rPr>
          <w:rtl w:val="0"/>
        </w:rPr>
        <w:tab/>
        <w:tab/>
        <w:tab/>
        <w:tab/>
        <w:tab/>
        <w:tab/>
        <w:tab/>
        <w:tab/>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Bijlage 2.</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b w:val="1"/>
        </w:rPr>
      </w:pPr>
      <w:r w:rsidDel="00000000" w:rsidR="00000000" w:rsidRPr="00000000">
        <w:rPr>
          <w:b w:val="1"/>
          <w:rtl w:val="0"/>
        </w:rPr>
        <w:t xml:space="preserve">Verhuur/ uitleen voorwaarden:</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b w:val="1"/>
        </w:rPr>
      </w:pPr>
      <w:r w:rsidDel="00000000" w:rsidR="00000000" w:rsidRPr="00000000">
        <w:rPr>
          <w:b w:val="1"/>
          <w:rtl w:val="0"/>
        </w:rPr>
        <w:t xml:space="preserve">Artikel 1. Object van deze overeenkomst.</w:t>
      </w:r>
    </w:p>
    <w:p w:rsidR="00000000" w:rsidDel="00000000" w:rsidP="00000000" w:rsidRDefault="00000000" w:rsidRPr="00000000" w14:paraId="00000057">
      <w:pPr>
        <w:pageBreakBefore w:val="0"/>
        <w:rPr/>
      </w:pPr>
      <w:r w:rsidDel="00000000" w:rsidR="00000000" w:rsidRPr="00000000">
        <w:rPr>
          <w:rtl w:val="0"/>
        </w:rPr>
        <w:t xml:space="preserve">Deze voorwaarden hebben betrekking op de verhuur of uitleen van de in de overeenkomst genoemde goederen, met de daarbij vermelde accessoires welke is gesloten tussen enerzijds de verhuurder/ uitlener, en anderzijds een in de overeenkomst met name genoemde gebruiker, verder te noemen huurder.</w:t>
      </w:r>
    </w:p>
    <w:p w:rsidR="00000000" w:rsidDel="00000000" w:rsidP="00000000" w:rsidRDefault="00000000" w:rsidRPr="00000000" w14:paraId="00000058">
      <w:pPr>
        <w:pageBreakBefore w:val="0"/>
        <w:rPr>
          <w:b w:val="1"/>
        </w:rPr>
      </w:pPr>
      <w:r w:rsidDel="00000000" w:rsidR="00000000" w:rsidRPr="00000000">
        <w:rPr>
          <w:rtl w:val="0"/>
        </w:rPr>
      </w:r>
    </w:p>
    <w:p w:rsidR="00000000" w:rsidDel="00000000" w:rsidP="00000000" w:rsidRDefault="00000000" w:rsidRPr="00000000" w14:paraId="00000059">
      <w:pPr>
        <w:pageBreakBefore w:val="0"/>
        <w:rPr>
          <w:b w:val="1"/>
        </w:rPr>
      </w:pPr>
      <w:r w:rsidDel="00000000" w:rsidR="00000000" w:rsidRPr="00000000">
        <w:rPr>
          <w:b w:val="1"/>
          <w:rtl w:val="0"/>
        </w:rPr>
        <w:t xml:space="preserve">Artikel 2. Duur van de overeenkomst.</w:t>
      </w:r>
    </w:p>
    <w:p w:rsidR="00000000" w:rsidDel="00000000" w:rsidP="00000000" w:rsidRDefault="00000000" w:rsidRPr="00000000" w14:paraId="0000005A">
      <w:pPr>
        <w:pageBreakBefore w:val="0"/>
        <w:rPr/>
      </w:pPr>
      <w:r w:rsidDel="00000000" w:rsidR="00000000" w:rsidRPr="00000000">
        <w:rPr>
          <w:b w:val="1"/>
          <w:rtl w:val="0"/>
        </w:rPr>
        <w:t xml:space="preserve">2.1. </w:t>
      </w:r>
      <w:r w:rsidDel="00000000" w:rsidR="00000000" w:rsidRPr="00000000">
        <w:rPr>
          <w:rtl w:val="0"/>
        </w:rPr>
        <w:t xml:space="preserve">Deze overeenkomst is gesloten voor een vooraf vastgestelde periode.</w:t>
      </w:r>
    </w:p>
    <w:p w:rsidR="00000000" w:rsidDel="00000000" w:rsidP="00000000" w:rsidRDefault="00000000" w:rsidRPr="00000000" w14:paraId="0000005B">
      <w:pPr>
        <w:pageBreakBefore w:val="0"/>
        <w:rPr/>
      </w:pPr>
      <w:r w:rsidDel="00000000" w:rsidR="00000000" w:rsidRPr="00000000">
        <w:rPr>
          <w:b w:val="1"/>
          <w:rtl w:val="0"/>
        </w:rPr>
        <w:t xml:space="preserve">2.2. </w:t>
      </w:r>
      <w:r w:rsidDel="00000000" w:rsidR="00000000" w:rsidRPr="00000000">
        <w:rPr>
          <w:rtl w:val="0"/>
        </w:rPr>
        <w:t xml:space="preserve">Bij het vaststellen van de tijdsduur van het verhuur/ uitleen contract, geldt een gedeelte van een dag als een gehele dag.</w:t>
      </w:r>
    </w:p>
    <w:p w:rsidR="00000000" w:rsidDel="00000000" w:rsidP="00000000" w:rsidRDefault="00000000" w:rsidRPr="00000000" w14:paraId="0000005C">
      <w:pPr>
        <w:pageBreakBefore w:val="0"/>
        <w:rPr>
          <w:b w:val="1"/>
        </w:rPr>
      </w:pPr>
      <w:r w:rsidDel="00000000" w:rsidR="00000000" w:rsidRPr="00000000">
        <w:rPr>
          <w:rtl w:val="0"/>
        </w:rPr>
      </w:r>
    </w:p>
    <w:p w:rsidR="00000000" w:rsidDel="00000000" w:rsidP="00000000" w:rsidRDefault="00000000" w:rsidRPr="00000000" w14:paraId="0000005D">
      <w:pPr>
        <w:pageBreakBefore w:val="0"/>
        <w:rPr>
          <w:b w:val="1"/>
        </w:rPr>
      </w:pPr>
      <w:r w:rsidDel="00000000" w:rsidR="00000000" w:rsidRPr="00000000">
        <w:rPr>
          <w:b w:val="1"/>
          <w:rtl w:val="0"/>
        </w:rPr>
        <w:t xml:space="preserve">Artikel 3. Levering en terugbezorging.</w:t>
      </w:r>
    </w:p>
    <w:p w:rsidR="00000000" w:rsidDel="00000000" w:rsidP="00000000" w:rsidRDefault="00000000" w:rsidRPr="00000000" w14:paraId="0000005E">
      <w:pPr>
        <w:pageBreakBefore w:val="0"/>
        <w:rPr/>
      </w:pPr>
      <w:r w:rsidDel="00000000" w:rsidR="00000000" w:rsidRPr="00000000">
        <w:rPr>
          <w:b w:val="1"/>
          <w:rtl w:val="0"/>
        </w:rPr>
        <w:t xml:space="preserve">3.1. </w:t>
      </w:r>
      <w:r w:rsidDel="00000000" w:rsidR="00000000" w:rsidRPr="00000000">
        <w:rPr>
          <w:rtl w:val="0"/>
        </w:rPr>
        <w:t xml:space="preserve">De huurder dient zelf de gehuurde goederen bij de verhuurder op te halen en bij beëindiging van het huur/ uitleen contract, aan de verhuurder terug te geven, tenzij uitdrukkelijk tussen partijen is overeengekomen, dat de verhuurder zich met het brengen en/ of terugbezorgen van de gehuurde goederen zal belasten, waarbij huurder er voor dient zorg te dragen dat verhuurder de locatie waar het gehuurde dient te worden afgeleverd/ gelost kan bereiken via begaanbare weg.</w:t>
      </w:r>
    </w:p>
    <w:p w:rsidR="00000000" w:rsidDel="00000000" w:rsidP="00000000" w:rsidRDefault="00000000" w:rsidRPr="00000000" w14:paraId="0000005F">
      <w:pPr>
        <w:pageBreakBefore w:val="0"/>
        <w:rPr/>
      </w:pPr>
      <w:r w:rsidDel="00000000" w:rsidR="00000000" w:rsidRPr="00000000">
        <w:rPr>
          <w:rtl w:val="0"/>
        </w:rPr>
        <w:t xml:space="preserve">Indien verhuurder zich zal belasten met het brengen en/ of terugbezorgen van het gehuurde zal zulks geschieden voor rekening van de huurder, tenzij uitdrukkelijk schriftelijk anders is overeengekomen. </w:t>
      </w:r>
    </w:p>
    <w:p w:rsidR="00000000" w:rsidDel="00000000" w:rsidP="00000000" w:rsidRDefault="00000000" w:rsidRPr="00000000" w14:paraId="00000060">
      <w:pPr>
        <w:pageBreakBefore w:val="0"/>
        <w:rPr>
          <w:b w:val="1"/>
        </w:rPr>
      </w:pPr>
      <w:r w:rsidDel="00000000" w:rsidR="00000000" w:rsidRPr="00000000">
        <w:rPr>
          <w:rtl w:val="0"/>
        </w:rPr>
      </w:r>
    </w:p>
    <w:p w:rsidR="00000000" w:rsidDel="00000000" w:rsidP="00000000" w:rsidRDefault="00000000" w:rsidRPr="00000000" w14:paraId="00000061">
      <w:pPr>
        <w:pageBreakBefore w:val="0"/>
        <w:rPr>
          <w:b w:val="1"/>
        </w:rPr>
      </w:pPr>
      <w:r w:rsidDel="00000000" w:rsidR="00000000" w:rsidRPr="00000000">
        <w:rPr>
          <w:b w:val="1"/>
          <w:rtl w:val="0"/>
        </w:rPr>
        <w:t xml:space="preserve">Artikel 4. Leveringstermijn.</w:t>
      </w:r>
    </w:p>
    <w:p w:rsidR="00000000" w:rsidDel="00000000" w:rsidP="00000000" w:rsidRDefault="00000000" w:rsidRPr="00000000" w14:paraId="00000062">
      <w:pPr>
        <w:pageBreakBefore w:val="0"/>
        <w:rPr/>
      </w:pPr>
      <w:r w:rsidDel="00000000" w:rsidR="00000000" w:rsidRPr="00000000">
        <w:rPr>
          <w:rtl w:val="0"/>
        </w:rPr>
        <w:t xml:space="preserve">Indien de verhuurder zich jegens de huurder heeft verplicht de gehuurde goederen aan de huurder te bezorgen, zal de verhuurder er naar streven zich zo nauwkeurig mogelijk aan de overeengekomen leveringstermijn te houden.</w:t>
      </w:r>
    </w:p>
    <w:p w:rsidR="00000000" w:rsidDel="00000000" w:rsidP="00000000" w:rsidRDefault="00000000" w:rsidRPr="00000000" w14:paraId="00000063">
      <w:pPr>
        <w:pageBreakBefore w:val="0"/>
        <w:rPr>
          <w:b w:val="1"/>
        </w:rPr>
      </w:pPr>
      <w:r w:rsidDel="00000000" w:rsidR="00000000" w:rsidRPr="00000000">
        <w:rPr>
          <w:rtl w:val="0"/>
        </w:rPr>
      </w:r>
    </w:p>
    <w:p w:rsidR="00000000" w:rsidDel="00000000" w:rsidP="00000000" w:rsidRDefault="00000000" w:rsidRPr="00000000" w14:paraId="00000064">
      <w:pPr>
        <w:pageBreakBefore w:val="0"/>
        <w:rPr>
          <w:b w:val="1"/>
        </w:rPr>
      </w:pPr>
      <w:r w:rsidDel="00000000" w:rsidR="00000000" w:rsidRPr="00000000">
        <w:rPr>
          <w:b w:val="1"/>
          <w:rtl w:val="0"/>
        </w:rPr>
        <w:t xml:space="preserve">Artikel 5. Reclame en controle op goede staat van de goederen.</w:t>
      </w:r>
    </w:p>
    <w:p w:rsidR="00000000" w:rsidDel="00000000" w:rsidP="00000000" w:rsidRDefault="00000000" w:rsidRPr="00000000" w14:paraId="00000065">
      <w:pPr>
        <w:pageBreakBefore w:val="0"/>
        <w:rPr/>
      </w:pPr>
      <w:r w:rsidDel="00000000" w:rsidR="00000000" w:rsidRPr="00000000">
        <w:rPr>
          <w:b w:val="1"/>
          <w:rtl w:val="0"/>
        </w:rPr>
        <w:t xml:space="preserve">5.1. </w:t>
      </w:r>
      <w:r w:rsidDel="00000000" w:rsidR="00000000" w:rsidRPr="00000000">
        <w:rPr>
          <w:rtl w:val="0"/>
        </w:rPr>
        <w:t xml:space="preserve">De huurder is verplicht terstond na de (op)levering van het werk en/ of de goederen, deze grondig te inspecteren op gebreken dan wel het verwachtingspatroon daarvan. Indien het een of ander onjuist mocht zijn dient de huurder de verhuurder terstond op de hoogte te brengen. Indien de huurder niet onverwijld (uiterlijk binnen 24 uur) na de dag van (op)levering de verhuurder wijst op gebreken, die bij grondig onderzoek konden worden opgemerkt, dan wordt opdrachtgever geacht met de staat waarin het gehuurde is geleverd of opgeleverd, in te stemmen en vervalt ieder recht op reclame.</w:t>
      </w:r>
    </w:p>
    <w:p w:rsidR="00000000" w:rsidDel="00000000" w:rsidP="00000000" w:rsidRDefault="00000000" w:rsidRPr="00000000" w14:paraId="00000066">
      <w:pPr>
        <w:pageBreakBefore w:val="0"/>
        <w:rPr>
          <w:b w:val="1"/>
        </w:rPr>
      </w:pPr>
      <w:r w:rsidDel="00000000" w:rsidR="00000000" w:rsidRPr="00000000">
        <w:rPr>
          <w:rtl w:val="0"/>
        </w:rPr>
      </w:r>
    </w:p>
    <w:p w:rsidR="00000000" w:rsidDel="00000000" w:rsidP="00000000" w:rsidRDefault="00000000" w:rsidRPr="00000000" w14:paraId="00000067">
      <w:pPr>
        <w:pageBreakBefore w:val="0"/>
        <w:rPr>
          <w:b w:val="1"/>
        </w:rPr>
      </w:pPr>
      <w:r w:rsidDel="00000000" w:rsidR="00000000" w:rsidRPr="00000000">
        <w:rPr>
          <w:b w:val="1"/>
          <w:rtl w:val="0"/>
        </w:rPr>
        <w:t xml:space="preserve">Artikel 6. Verplichtingen huurder.</w:t>
      </w:r>
    </w:p>
    <w:p w:rsidR="00000000" w:rsidDel="00000000" w:rsidP="00000000" w:rsidRDefault="00000000" w:rsidRPr="00000000" w14:paraId="00000068">
      <w:pPr>
        <w:pageBreakBefore w:val="0"/>
        <w:rPr/>
      </w:pPr>
      <w:r w:rsidDel="00000000" w:rsidR="00000000" w:rsidRPr="00000000">
        <w:rPr>
          <w:b w:val="1"/>
          <w:rtl w:val="0"/>
        </w:rPr>
        <w:t xml:space="preserve">6.1. </w:t>
      </w:r>
      <w:r w:rsidDel="00000000" w:rsidR="00000000" w:rsidRPr="00000000">
        <w:rPr>
          <w:rtl w:val="0"/>
        </w:rPr>
        <w:t xml:space="preserve">De huurder is verplicht de gehuurde goederen slechts overeenkomstig de bepaling van deze overeenkomst te gebruiken en in het bijzonder om;</w:t>
      </w:r>
    </w:p>
    <w:p w:rsidR="00000000" w:rsidDel="00000000" w:rsidP="00000000" w:rsidRDefault="00000000" w:rsidRPr="00000000" w14:paraId="00000069">
      <w:pPr>
        <w:pageBreakBefore w:val="0"/>
        <w:rPr/>
      </w:pPr>
      <w:r w:rsidDel="00000000" w:rsidR="00000000" w:rsidRPr="00000000">
        <w:rPr>
          <w:b w:val="1"/>
          <w:rtl w:val="0"/>
        </w:rPr>
        <w:t xml:space="preserve">a. </w:t>
      </w:r>
      <w:r w:rsidDel="00000000" w:rsidR="00000000" w:rsidRPr="00000000">
        <w:rPr>
          <w:rtl w:val="0"/>
        </w:rPr>
        <w:t xml:space="preserve">De gehuurde goederen overeenkomstig de bedienings- en overige voorschriften o.a. ten aanzien van toezicht, die aan huurder bij aflevering van de goederen zijn medegedeeld en/ of overhandigd, te behandelen;</w:t>
      </w:r>
    </w:p>
    <w:p w:rsidR="00000000" w:rsidDel="00000000" w:rsidP="00000000" w:rsidRDefault="00000000" w:rsidRPr="00000000" w14:paraId="0000006A">
      <w:pPr>
        <w:pageBreakBefore w:val="0"/>
        <w:rPr/>
      </w:pPr>
      <w:r w:rsidDel="00000000" w:rsidR="00000000" w:rsidRPr="00000000">
        <w:rPr>
          <w:b w:val="1"/>
          <w:rtl w:val="0"/>
        </w:rPr>
        <w:t xml:space="preserve">b. </w:t>
      </w:r>
      <w:r w:rsidDel="00000000" w:rsidR="00000000" w:rsidRPr="00000000">
        <w:rPr>
          <w:rtl w:val="0"/>
        </w:rPr>
        <w:t xml:space="preserve">Geen veranderingen aan de gehuurde goederen aan te brengen;</w:t>
      </w:r>
    </w:p>
    <w:p w:rsidR="00000000" w:rsidDel="00000000" w:rsidP="00000000" w:rsidRDefault="00000000" w:rsidRPr="00000000" w14:paraId="0000006B">
      <w:pPr>
        <w:pageBreakBefore w:val="0"/>
        <w:rPr/>
      </w:pPr>
      <w:r w:rsidDel="00000000" w:rsidR="00000000" w:rsidRPr="00000000">
        <w:rPr>
          <w:b w:val="1"/>
          <w:rtl w:val="0"/>
        </w:rPr>
        <w:t xml:space="preserve">c. </w:t>
      </w:r>
      <w:r w:rsidDel="00000000" w:rsidR="00000000" w:rsidRPr="00000000">
        <w:rPr>
          <w:rtl w:val="0"/>
        </w:rPr>
        <w:t xml:space="preserve">De verhuurder ten allen tijde toegang tot de gehuurde goederen te verschaffen;</w:t>
      </w:r>
    </w:p>
    <w:p w:rsidR="00000000" w:rsidDel="00000000" w:rsidP="00000000" w:rsidRDefault="00000000" w:rsidRPr="00000000" w14:paraId="0000006C">
      <w:pPr>
        <w:pageBreakBefore w:val="0"/>
        <w:rPr/>
      </w:pPr>
      <w:r w:rsidDel="00000000" w:rsidR="00000000" w:rsidRPr="00000000">
        <w:rPr>
          <w:b w:val="1"/>
          <w:rtl w:val="0"/>
        </w:rPr>
        <w:t xml:space="preserve">d. </w:t>
      </w:r>
      <w:r w:rsidDel="00000000" w:rsidR="00000000" w:rsidRPr="00000000">
        <w:rPr>
          <w:rtl w:val="0"/>
        </w:rPr>
        <w:t xml:space="preserve">Aanspraken van derden op de gehuurde goederen af te wijzen en de verhuurder te vrijwaren;</w:t>
      </w:r>
    </w:p>
    <w:p w:rsidR="00000000" w:rsidDel="00000000" w:rsidP="00000000" w:rsidRDefault="00000000" w:rsidRPr="00000000" w14:paraId="0000006D">
      <w:pPr>
        <w:pageBreakBefore w:val="0"/>
        <w:rPr/>
      </w:pPr>
      <w:r w:rsidDel="00000000" w:rsidR="00000000" w:rsidRPr="00000000">
        <w:rPr>
          <w:b w:val="1"/>
          <w:rtl w:val="0"/>
        </w:rPr>
        <w:t xml:space="preserve">e. </w:t>
      </w:r>
      <w:r w:rsidDel="00000000" w:rsidR="00000000" w:rsidRPr="00000000">
        <w:rPr>
          <w:rtl w:val="0"/>
        </w:rPr>
        <w:t xml:space="preserve">Onderverhuur en beschikbaarstelling aan derden uitsluitend met schriftelijke toestemming van de verhuurder te doen geschieden.</w:t>
      </w:r>
    </w:p>
    <w:p w:rsidR="00000000" w:rsidDel="00000000" w:rsidP="00000000" w:rsidRDefault="00000000" w:rsidRPr="00000000" w14:paraId="0000006E">
      <w:pPr>
        <w:pageBreakBefore w:val="0"/>
        <w:rPr>
          <w:b w:val="1"/>
        </w:rPr>
      </w:pPr>
      <w:r w:rsidDel="00000000" w:rsidR="00000000" w:rsidRPr="00000000">
        <w:rPr>
          <w:rtl w:val="0"/>
        </w:rPr>
      </w:r>
    </w:p>
    <w:p w:rsidR="00000000" w:rsidDel="00000000" w:rsidP="00000000" w:rsidRDefault="00000000" w:rsidRPr="00000000" w14:paraId="0000006F">
      <w:pPr>
        <w:pageBreakBefore w:val="0"/>
        <w:rPr>
          <w:b w:val="1"/>
        </w:rPr>
      </w:pPr>
      <w:r w:rsidDel="00000000" w:rsidR="00000000" w:rsidRPr="00000000">
        <w:rPr>
          <w:b w:val="1"/>
          <w:rtl w:val="0"/>
        </w:rPr>
        <w:t xml:space="preserve">Artikel 7. Reparatie.</w:t>
      </w:r>
    </w:p>
    <w:p w:rsidR="00000000" w:rsidDel="00000000" w:rsidP="00000000" w:rsidRDefault="00000000" w:rsidRPr="00000000" w14:paraId="00000070">
      <w:pPr>
        <w:pageBreakBefore w:val="0"/>
        <w:rPr/>
      </w:pPr>
      <w:r w:rsidDel="00000000" w:rsidR="00000000" w:rsidRPr="00000000">
        <w:rPr>
          <w:rtl w:val="0"/>
        </w:rPr>
        <w:t xml:space="preserve">Indien reparaties noodzakelijk zijn ten gevolge van onvakkundige behandeling, reparaties door derden, het gebruik van ongeschikte accessoires, of enig andere oorzaak die niet als normale slijtage kan worden beschouwd, dan worden de kosten daarvan afzonderlijk en extra aan de huurder in rekening gebracht.</w:t>
      </w:r>
    </w:p>
    <w:p w:rsidR="00000000" w:rsidDel="00000000" w:rsidP="00000000" w:rsidRDefault="00000000" w:rsidRPr="00000000" w14:paraId="00000071">
      <w:pPr>
        <w:pageBreakBefore w:val="0"/>
        <w:rPr>
          <w:b w:val="1"/>
        </w:rPr>
      </w:pPr>
      <w:r w:rsidDel="00000000" w:rsidR="00000000" w:rsidRPr="00000000">
        <w:rPr>
          <w:rtl w:val="0"/>
        </w:rPr>
      </w:r>
    </w:p>
    <w:p w:rsidR="00000000" w:rsidDel="00000000" w:rsidP="00000000" w:rsidRDefault="00000000" w:rsidRPr="00000000" w14:paraId="00000072">
      <w:pPr>
        <w:pageBreakBefore w:val="0"/>
        <w:rPr>
          <w:b w:val="1"/>
        </w:rPr>
      </w:pPr>
      <w:r w:rsidDel="00000000" w:rsidR="00000000" w:rsidRPr="00000000">
        <w:rPr>
          <w:b w:val="1"/>
          <w:rtl w:val="0"/>
        </w:rPr>
        <w:t xml:space="preserve">Artikel 8. Waarborgsom.</w:t>
      </w:r>
    </w:p>
    <w:p w:rsidR="00000000" w:rsidDel="00000000" w:rsidP="00000000" w:rsidRDefault="00000000" w:rsidRPr="00000000" w14:paraId="00000073">
      <w:pPr>
        <w:pageBreakBefore w:val="0"/>
        <w:rPr/>
      </w:pPr>
      <w:r w:rsidDel="00000000" w:rsidR="00000000" w:rsidRPr="00000000">
        <w:rPr>
          <w:b w:val="1"/>
          <w:rtl w:val="0"/>
        </w:rPr>
        <w:t xml:space="preserve">8.1. </w:t>
      </w:r>
      <w:r w:rsidDel="00000000" w:rsidR="00000000" w:rsidRPr="00000000">
        <w:rPr>
          <w:rtl w:val="0"/>
        </w:rPr>
        <w:t xml:space="preserve">De huurder is verplicht, voordat hij de gehuurde goederen in ontvangst neemt, aan de verhuurder een waarborgsom te betalen zoals genoemd in de overeenkomst.</w:t>
      </w:r>
    </w:p>
    <w:p w:rsidR="00000000" w:rsidDel="00000000" w:rsidP="00000000" w:rsidRDefault="00000000" w:rsidRPr="00000000" w14:paraId="00000074">
      <w:pPr>
        <w:pageBreakBefore w:val="0"/>
        <w:rPr/>
      </w:pPr>
      <w:r w:rsidDel="00000000" w:rsidR="00000000" w:rsidRPr="00000000">
        <w:rPr>
          <w:b w:val="1"/>
          <w:rtl w:val="0"/>
        </w:rPr>
        <w:t xml:space="preserve">8.2. </w:t>
      </w:r>
      <w:r w:rsidDel="00000000" w:rsidR="00000000" w:rsidRPr="00000000">
        <w:rPr>
          <w:rtl w:val="0"/>
        </w:rPr>
        <w:t xml:space="preserve">De verhuurder behoudt zich het recht voor vervallen huurtermijnen te compenseren met de waarborgsom, evenals de kosten van reparatie/ reiniging als in artikel "Opzegging/ ontbinding" lid 2 bedoeld.</w:t>
      </w:r>
    </w:p>
    <w:p w:rsidR="00000000" w:rsidDel="00000000" w:rsidP="00000000" w:rsidRDefault="00000000" w:rsidRPr="00000000" w14:paraId="00000075">
      <w:pPr>
        <w:pageBreakBefore w:val="0"/>
        <w:rPr/>
      </w:pPr>
      <w:r w:rsidDel="00000000" w:rsidR="00000000" w:rsidRPr="00000000">
        <w:rPr>
          <w:b w:val="1"/>
          <w:rtl w:val="0"/>
        </w:rPr>
        <w:t xml:space="preserve">8.3. </w:t>
      </w:r>
      <w:r w:rsidDel="00000000" w:rsidR="00000000" w:rsidRPr="00000000">
        <w:rPr>
          <w:rtl w:val="0"/>
        </w:rPr>
        <w:t xml:space="preserve">De verhuurder is verplicht deze waarborgsom bij de beëindiging van het huurcontract, indien op dat moment de huurder aan al zijn verplichtingen jegens de verhuurder heeft voldaan, aan de huurder terug te geven.</w:t>
      </w:r>
    </w:p>
    <w:p w:rsidR="00000000" w:rsidDel="00000000" w:rsidP="00000000" w:rsidRDefault="00000000" w:rsidRPr="00000000" w14:paraId="00000076">
      <w:pPr>
        <w:pageBreakBefore w:val="0"/>
        <w:rPr>
          <w:b w:val="1"/>
        </w:rPr>
      </w:pPr>
      <w:r w:rsidDel="00000000" w:rsidR="00000000" w:rsidRPr="00000000">
        <w:rPr>
          <w:rtl w:val="0"/>
        </w:rPr>
      </w:r>
    </w:p>
    <w:p w:rsidR="00000000" w:rsidDel="00000000" w:rsidP="00000000" w:rsidRDefault="00000000" w:rsidRPr="00000000" w14:paraId="00000077">
      <w:pPr>
        <w:pageBreakBefore w:val="0"/>
        <w:rPr>
          <w:b w:val="1"/>
        </w:rPr>
      </w:pPr>
      <w:r w:rsidDel="00000000" w:rsidR="00000000" w:rsidRPr="00000000">
        <w:rPr>
          <w:b w:val="1"/>
          <w:rtl w:val="0"/>
        </w:rPr>
        <w:t xml:space="preserve">Artikel 9. Verzekering.</w:t>
      </w:r>
    </w:p>
    <w:p w:rsidR="00000000" w:rsidDel="00000000" w:rsidP="00000000" w:rsidRDefault="00000000" w:rsidRPr="00000000" w14:paraId="00000078">
      <w:pPr>
        <w:pageBreakBefore w:val="0"/>
        <w:rPr/>
      </w:pPr>
      <w:r w:rsidDel="00000000" w:rsidR="00000000" w:rsidRPr="00000000">
        <w:rPr>
          <w:rtl w:val="0"/>
        </w:rPr>
        <w:t xml:space="preserve">De huurder draagt het volle risico en verantwoordelijkheid van de gehuurde goederen gedurende de tijd dat deze ter beschikking van de huurder zijn gesteld en de huurder zal daartoe de goederen zonodig verzekeren en verzekerd houden tegen schade door molest, verlies, diefstal, beschadiging, etc., o.a. ten gevolge van brand.</w:t>
      </w:r>
    </w:p>
    <w:p w:rsidR="00000000" w:rsidDel="00000000" w:rsidP="00000000" w:rsidRDefault="00000000" w:rsidRPr="00000000" w14:paraId="00000079">
      <w:pPr>
        <w:pageBreakBefore w:val="0"/>
        <w:rPr>
          <w:b w:val="1"/>
        </w:rPr>
      </w:pPr>
      <w:r w:rsidDel="00000000" w:rsidR="00000000" w:rsidRPr="00000000">
        <w:rPr>
          <w:rtl w:val="0"/>
        </w:rPr>
      </w:r>
    </w:p>
    <w:p w:rsidR="00000000" w:rsidDel="00000000" w:rsidP="00000000" w:rsidRDefault="00000000" w:rsidRPr="00000000" w14:paraId="0000007A">
      <w:pPr>
        <w:pageBreakBefore w:val="0"/>
        <w:rPr>
          <w:b w:val="1"/>
        </w:rPr>
      </w:pPr>
      <w:r w:rsidDel="00000000" w:rsidR="00000000" w:rsidRPr="00000000">
        <w:rPr>
          <w:b w:val="1"/>
          <w:rtl w:val="0"/>
        </w:rPr>
        <w:t xml:space="preserve">Artikel 10. Schade en gebreken.</w:t>
      </w:r>
    </w:p>
    <w:p w:rsidR="00000000" w:rsidDel="00000000" w:rsidP="00000000" w:rsidRDefault="00000000" w:rsidRPr="00000000" w14:paraId="0000007B">
      <w:pPr>
        <w:pageBreakBefore w:val="0"/>
        <w:rPr/>
      </w:pPr>
      <w:r w:rsidDel="00000000" w:rsidR="00000000" w:rsidRPr="00000000">
        <w:rPr>
          <w:b w:val="1"/>
          <w:rtl w:val="0"/>
        </w:rPr>
        <w:t xml:space="preserve">10.1. </w:t>
      </w:r>
      <w:r w:rsidDel="00000000" w:rsidR="00000000" w:rsidRPr="00000000">
        <w:rPr>
          <w:rtl w:val="0"/>
        </w:rPr>
        <w:t xml:space="preserve">De huurder is verplicht elke schade en elk gebrek aan het gehuurde onmiddellijk aan de verhuurder te melden. Zonder toestemming van de verhuurder mag de huurder niet tot reparatie overgaan. Veranderingen en/ of reparatie aan de gehuurde goederen zal de verhuurder slechts in zijn eigen, of in een door hem aangewezen, werkplaats aanbrengen c.q. verrichten.</w:t>
      </w:r>
    </w:p>
    <w:p w:rsidR="00000000" w:rsidDel="00000000" w:rsidP="00000000" w:rsidRDefault="00000000" w:rsidRPr="00000000" w14:paraId="0000007C">
      <w:pPr>
        <w:pageBreakBefore w:val="0"/>
        <w:rPr/>
      </w:pPr>
      <w:r w:rsidDel="00000000" w:rsidR="00000000" w:rsidRPr="00000000">
        <w:rPr>
          <w:b w:val="1"/>
          <w:rtl w:val="0"/>
        </w:rPr>
        <w:t xml:space="preserve">10.2. </w:t>
      </w:r>
      <w:r w:rsidDel="00000000" w:rsidR="00000000" w:rsidRPr="00000000">
        <w:rPr>
          <w:rtl w:val="0"/>
        </w:rPr>
        <w:t xml:space="preserve">Indien reparaties noodzakelijk zijn ten gevolge van onvakkundige behandeling, reparaties door derden, het gebruik van ongeschikte accessoires of enig andere oorzaak die niet als normale slijtage kan worden beschouwd, dan worden de kosten daarvan afzonderlijk en extra aan de huurder in rekening gebracht.</w:t>
      </w:r>
    </w:p>
    <w:p w:rsidR="00000000" w:rsidDel="00000000" w:rsidP="00000000" w:rsidRDefault="00000000" w:rsidRPr="00000000" w14:paraId="0000007D">
      <w:pPr>
        <w:pageBreakBefore w:val="0"/>
        <w:rPr>
          <w:b w:val="1"/>
        </w:rPr>
      </w:pPr>
      <w:r w:rsidDel="00000000" w:rsidR="00000000" w:rsidRPr="00000000">
        <w:rPr>
          <w:rtl w:val="0"/>
        </w:rPr>
      </w:r>
    </w:p>
    <w:p w:rsidR="00000000" w:rsidDel="00000000" w:rsidP="00000000" w:rsidRDefault="00000000" w:rsidRPr="00000000" w14:paraId="0000007E">
      <w:pPr>
        <w:pageBreakBefore w:val="0"/>
        <w:rPr>
          <w:b w:val="1"/>
        </w:rPr>
      </w:pPr>
      <w:r w:rsidDel="00000000" w:rsidR="00000000" w:rsidRPr="00000000">
        <w:rPr>
          <w:b w:val="1"/>
          <w:rtl w:val="0"/>
        </w:rPr>
        <w:t xml:space="preserve">Artikel 11. Aansprakelijkheid.</w:t>
      </w:r>
    </w:p>
    <w:p w:rsidR="00000000" w:rsidDel="00000000" w:rsidP="00000000" w:rsidRDefault="00000000" w:rsidRPr="00000000" w14:paraId="0000007F">
      <w:pPr>
        <w:pageBreakBefore w:val="0"/>
        <w:rPr/>
      </w:pPr>
      <w:r w:rsidDel="00000000" w:rsidR="00000000" w:rsidRPr="00000000">
        <w:rPr>
          <w:b w:val="1"/>
          <w:rtl w:val="0"/>
        </w:rPr>
        <w:t xml:space="preserve">11.1. </w:t>
      </w:r>
      <w:r w:rsidDel="00000000" w:rsidR="00000000" w:rsidRPr="00000000">
        <w:rPr>
          <w:rtl w:val="0"/>
        </w:rPr>
        <w:t xml:space="preserve">Voor schade die de huurder aan derden direct of indirect ingevolge het gebruik van de gehuurde goederen veroorzaakt, is de verhuurder in beginsel niet aansprakelijk. Huurder zal de verhuurder ter zake voor alle aanspraken van derden vrijwaren.</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b w:val="1"/>
        </w:rPr>
      </w:pPr>
      <w:r w:rsidDel="00000000" w:rsidR="00000000" w:rsidRPr="00000000">
        <w:rPr>
          <w:rtl w:val="0"/>
        </w:rPr>
      </w:r>
    </w:p>
    <w:p w:rsidR="00000000" w:rsidDel="00000000" w:rsidP="00000000" w:rsidRDefault="00000000" w:rsidRPr="00000000" w14:paraId="00000082">
      <w:pPr>
        <w:pageBreakBefore w:val="0"/>
        <w:rPr>
          <w:b w:val="1"/>
        </w:rPr>
      </w:pPr>
      <w:r w:rsidDel="00000000" w:rsidR="00000000" w:rsidRPr="00000000">
        <w:rPr>
          <w:b w:val="1"/>
          <w:rtl w:val="0"/>
        </w:rPr>
        <w:t xml:space="preserve">Artikel 12. Mededelingsverplichtingen huurder.</w:t>
      </w:r>
    </w:p>
    <w:p w:rsidR="00000000" w:rsidDel="00000000" w:rsidP="00000000" w:rsidRDefault="00000000" w:rsidRPr="00000000" w14:paraId="00000083">
      <w:pPr>
        <w:pageBreakBefore w:val="0"/>
        <w:rPr/>
      </w:pPr>
      <w:r w:rsidDel="00000000" w:rsidR="00000000" w:rsidRPr="00000000">
        <w:rPr>
          <w:b w:val="1"/>
          <w:rtl w:val="0"/>
        </w:rPr>
        <w:t xml:space="preserve">12.1. </w:t>
      </w:r>
      <w:r w:rsidDel="00000000" w:rsidR="00000000" w:rsidRPr="00000000">
        <w:rPr>
          <w:rtl w:val="0"/>
        </w:rPr>
        <w:t xml:space="preserve">Huurder dient de verhuurder onverwijld in te lichten indien beslag wordt gelegd op huurder zijn roerende of onroerende goederen, op de in de overeenkomst genoemde gehuurde goederen of indien op enige andere wijze de eigendomsrechten van de verhuurder dreigen te worden geschaad.</w:t>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b w:val="1"/>
        </w:rPr>
      </w:pPr>
      <w:r w:rsidDel="00000000" w:rsidR="00000000" w:rsidRPr="00000000">
        <w:rPr>
          <w:b w:val="1"/>
          <w:rtl w:val="0"/>
        </w:rPr>
        <w:t xml:space="preserve">Artikel 13. Opzegging/ ontbinding.</w:t>
      </w:r>
    </w:p>
    <w:p w:rsidR="00000000" w:rsidDel="00000000" w:rsidP="00000000" w:rsidRDefault="00000000" w:rsidRPr="00000000" w14:paraId="00000086">
      <w:pPr>
        <w:pageBreakBefore w:val="0"/>
        <w:rPr/>
      </w:pPr>
      <w:r w:rsidDel="00000000" w:rsidR="00000000" w:rsidRPr="00000000">
        <w:rPr>
          <w:b w:val="1"/>
          <w:rtl w:val="0"/>
        </w:rPr>
        <w:t xml:space="preserve">13.1. </w:t>
      </w:r>
      <w:r w:rsidDel="00000000" w:rsidR="00000000" w:rsidRPr="00000000">
        <w:rPr>
          <w:rtl w:val="0"/>
        </w:rPr>
        <w:t xml:space="preserve">De overeenkomst voor de vastgestelde periode kan door partijen met onmiddellijke ingang worden opgezegd. De opzegging door de huurder kan slechts geschieden door terugbezorging van de gehuurde goederen bij de verhuurder. Indien partijen zijn overeengekomen, dat de verhuurder bij beëindiging van deze overeenkomst de gehuurde goederen bij huurder zal ophalen, dient de huurder een opzegtermijn van minimaal 24 uur in acht te nemen.</w:t>
      </w:r>
    </w:p>
    <w:p w:rsidR="00000000" w:rsidDel="00000000" w:rsidP="00000000" w:rsidRDefault="00000000" w:rsidRPr="00000000" w14:paraId="00000087">
      <w:pPr>
        <w:pageBreakBefore w:val="0"/>
        <w:rPr/>
      </w:pPr>
      <w:r w:rsidDel="00000000" w:rsidR="00000000" w:rsidRPr="00000000">
        <w:rPr>
          <w:b w:val="1"/>
          <w:rtl w:val="0"/>
        </w:rPr>
        <w:t xml:space="preserve">13.2. </w:t>
      </w:r>
      <w:r w:rsidDel="00000000" w:rsidR="00000000" w:rsidRPr="00000000">
        <w:rPr>
          <w:rtl w:val="0"/>
        </w:rPr>
        <w:t xml:space="preserve">Bij beëindiging van deze overeenkomst zullen de gehuurde goederen in dezelfde conditie, waarin het verstrekt is, en geheel gereinigd, weer ter beschikking van de verhuurder worden gesteld. Indien daarbij zou blijken, dat de goederen gebreken vertonen of beschadigd zijn, c.q. dat de huurder de goederen niet of gebrekkig zou hebben schoongemaakt, is de verhuurder gerechtigd de huurder de reparatie c.q. reinigingskosten in rekening te brengen. </w:t>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b w:val="1"/>
          <w:rtl w:val="0"/>
        </w:rPr>
        <w:t xml:space="preserve">13.3. </w:t>
      </w:r>
      <w:r w:rsidDel="00000000" w:rsidR="00000000" w:rsidRPr="00000000">
        <w:rPr>
          <w:rtl w:val="0"/>
        </w:rPr>
        <w:t xml:space="preserve">Indien de huurder met enige verplichting in gebreke blijft is de verhuurder bevoegd de huurovereenkomst zonder ingebrekestelling met onmiddellijke ingang en zonder rechterlijke tussenkomst als ontbonden te beschouwen.</w:t>
      </w:r>
    </w:p>
    <w:p w:rsidR="00000000" w:rsidDel="00000000" w:rsidP="00000000" w:rsidRDefault="00000000" w:rsidRPr="00000000" w14:paraId="0000008A">
      <w:pPr>
        <w:pageBreakBefore w:val="0"/>
        <w:rPr/>
      </w:pPr>
      <w:r w:rsidDel="00000000" w:rsidR="00000000" w:rsidRPr="00000000">
        <w:rPr>
          <w:b w:val="1"/>
          <w:rtl w:val="0"/>
        </w:rPr>
        <w:t xml:space="preserve">13.4. </w:t>
      </w:r>
      <w:r w:rsidDel="00000000" w:rsidR="00000000" w:rsidRPr="00000000">
        <w:rPr>
          <w:rtl w:val="0"/>
        </w:rPr>
        <w:t xml:space="preserve">Indien de huurovereenkomst eindigt op grond van het in het vorige lid van dit artikel bepaalde is verhuurder gerechtigd bij wege van gefixeerde schadevergoeding als winstderving te vorderen een bedrag gelijk aan de resterende huurtermijnen welke vervallen zouden zijn tot aan het einde van het huurcontract, onverminderd het recht van de verhuurder op verdere schadevergoeding.</w:t>
      </w:r>
    </w:p>
    <w:p w:rsidR="00000000" w:rsidDel="00000000" w:rsidP="00000000" w:rsidRDefault="00000000" w:rsidRPr="00000000" w14:paraId="0000008B">
      <w:pPr>
        <w:pageBreakBefore w:val="0"/>
        <w:rPr>
          <w:b w:val="1"/>
        </w:rPr>
      </w:pPr>
      <w:r w:rsidDel="00000000" w:rsidR="00000000" w:rsidRPr="00000000">
        <w:rPr>
          <w:b w:val="1"/>
          <w:rtl w:val="0"/>
        </w:rPr>
        <w:t xml:space="preserve"> </w:t>
      </w:r>
    </w:p>
    <w:p w:rsidR="00000000" w:rsidDel="00000000" w:rsidP="00000000" w:rsidRDefault="00000000" w:rsidRPr="00000000" w14:paraId="0000008C">
      <w:pPr>
        <w:pageBreakBefore w:val="0"/>
        <w:rPr>
          <w:b w:val="1"/>
        </w:rPr>
      </w:pPr>
      <w:r w:rsidDel="00000000" w:rsidR="00000000" w:rsidRPr="00000000">
        <w:rPr>
          <w:b w:val="1"/>
          <w:rtl w:val="0"/>
        </w:rPr>
        <w:t xml:space="preserve"> Artikel 14. Wijzigingen.</w:t>
      </w:r>
    </w:p>
    <w:p w:rsidR="00000000" w:rsidDel="00000000" w:rsidP="00000000" w:rsidRDefault="00000000" w:rsidRPr="00000000" w14:paraId="0000008D">
      <w:pPr>
        <w:pageBreakBefore w:val="0"/>
        <w:rPr/>
      </w:pPr>
      <w:r w:rsidDel="00000000" w:rsidR="00000000" w:rsidRPr="00000000">
        <w:rPr>
          <w:rtl w:val="0"/>
        </w:rPr>
        <w:t xml:space="preserve">Wijzigingen en aanvullingen van deze overeenkomst zijn slechts geldig indien schriftelijk overeengekomen. Mondelinge nevenafspraken ook als zij voor de afsluiting van deze overeenkomst zijn gemaakt zijn niet geldig voorzover zij met de bovenstaande bepalingen in strijd zijn.</w:t>
      </w:r>
    </w:p>
    <w:p w:rsidR="00000000" w:rsidDel="00000000" w:rsidP="00000000" w:rsidRDefault="00000000" w:rsidRPr="00000000" w14:paraId="0000008E">
      <w:pPr>
        <w:pageBreakBefore w:val="0"/>
        <w:rPr>
          <w:b w:val="1"/>
        </w:rPr>
      </w:pPr>
      <w:r w:rsidDel="00000000" w:rsidR="00000000" w:rsidRPr="00000000">
        <w:rPr>
          <w:rtl w:val="0"/>
        </w:rPr>
      </w:r>
    </w:p>
    <w:p w:rsidR="00000000" w:rsidDel="00000000" w:rsidP="00000000" w:rsidRDefault="00000000" w:rsidRPr="00000000" w14:paraId="0000008F">
      <w:pPr>
        <w:pageBreakBefore w:val="0"/>
        <w:rPr>
          <w:b w:val="1"/>
        </w:rPr>
      </w:pPr>
      <w:r w:rsidDel="00000000" w:rsidR="00000000" w:rsidRPr="00000000">
        <w:rPr>
          <w:b w:val="1"/>
          <w:rtl w:val="0"/>
        </w:rPr>
        <w:t xml:space="preserve">Artikel 15. Betaling.</w:t>
      </w:r>
    </w:p>
    <w:p w:rsidR="00000000" w:rsidDel="00000000" w:rsidP="00000000" w:rsidRDefault="00000000" w:rsidRPr="00000000" w14:paraId="00000090">
      <w:pPr>
        <w:pageBreakBefore w:val="0"/>
        <w:rPr/>
      </w:pPr>
      <w:r w:rsidDel="00000000" w:rsidR="00000000" w:rsidRPr="00000000">
        <w:rPr>
          <w:b w:val="1"/>
          <w:rtl w:val="0"/>
        </w:rPr>
        <w:t xml:space="preserve">15.1. </w:t>
      </w:r>
      <w:r w:rsidDel="00000000" w:rsidR="00000000" w:rsidRPr="00000000">
        <w:rPr>
          <w:rtl w:val="0"/>
        </w:rPr>
        <w:t xml:space="preserve">De wijze van betaling zal in onderling overleg worden bepaald.</w:t>
      </w:r>
    </w:p>
    <w:p w:rsidR="00000000" w:rsidDel="00000000" w:rsidP="00000000" w:rsidRDefault="00000000" w:rsidRPr="00000000" w14:paraId="00000091">
      <w:pPr>
        <w:pageBreakBefore w:val="0"/>
        <w:rPr>
          <w:b w:val="1"/>
        </w:rPr>
      </w:pPr>
      <w:r w:rsidDel="00000000" w:rsidR="00000000" w:rsidRPr="00000000">
        <w:rPr>
          <w:rtl w:val="0"/>
        </w:rPr>
      </w:r>
    </w:p>
    <w:p w:rsidR="00000000" w:rsidDel="00000000" w:rsidP="00000000" w:rsidRDefault="00000000" w:rsidRPr="00000000" w14:paraId="00000092">
      <w:pPr>
        <w:pageBreakBefore w:val="0"/>
        <w:rPr>
          <w:b w:val="1"/>
        </w:rPr>
      </w:pPr>
      <w:r w:rsidDel="00000000" w:rsidR="00000000" w:rsidRPr="00000000">
        <w:rPr>
          <w:b w:val="1"/>
          <w:rtl w:val="0"/>
        </w:rPr>
        <w:t xml:space="preserve">Artikel 16. Toepasselijk recht.</w:t>
      </w:r>
    </w:p>
    <w:p w:rsidR="00000000" w:rsidDel="00000000" w:rsidP="00000000" w:rsidRDefault="00000000" w:rsidRPr="00000000" w14:paraId="00000093">
      <w:pPr>
        <w:pageBreakBefore w:val="0"/>
        <w:rPr/>
      </w:pPr>
      <w:r w:rsidDel="00000000" w:rsidR="00000000" w:rsidRPr="00000000">
        <w:rPr>
          <w:rtl w:val="0"/>
        </w:rPr>
        <w:t xml:space="preserve">Op alle door de verhuurder gesloten overeenkomsten en/of verrichte handelingen is uitsluitend het Belgische recht van toepassing; deze overeenkomsten en/of handelingen worden geacht in België te zijn gesloten, respectievelijk verricht.</w:t>
      </w:r>
    </w:p>
    <w:p w:rsidR="00000000" w:rsidDel="00000000" w:rsidP="00000000" w:rsidRDefault="00000000" w:rsidRPr="00000000" w14:paraId="00000094">
      <w:pPr>
        <w:pageBreakBefore w:val="0"/>
        <w:rPr>
          <w:b w:val="1"/>
        </w:rPr>
      </w:pPr>
      <w:r w:rsidDel="00000000" w:rsidR="00000000" w:rsidRPr="00000000">
        <w:rPr>
          <w:rtl w:val="0"/>
        </w:rPr>
      </w:r>
    </w:p>
    <w:p w:rsidR="00000000" w:rsidDel="00000000" w:rsidP="00000000" w:rsidRDefault="00000000" w:rsidRPr="00000000" w14:paraId="00000095">
      <w:pPr>
        <w:pageBreakBefore w:val="0"/>
        <w:rPr>
          <w:b w:val="1"/>
        </w:rPr>
      </w:pPr>
      <w:r w:rsidDel="00000000" w:rsidR="00000000" w:rsidRPr="00000000">
        <w:rPr>
          <w:b w:val="1"/>
          <w:rtl w:val="0"/>
        </w:rPr>
        <w:t xml:space="preserve">Artikel 17. Geschillen.</w:t>
      </w:r>
    </w:p>
    <w:p w:rsidR="00000000" w:rsidDel="00000000" w:rsidP="00000000" w:rsidRDefault="00000000" w:rsidRPr="00000000" w14:paraId="00000096">
      <w:pPr>
        <w:pageBreakBefore w:val="0"/>
        <w:rPr/>
      </w:pPr>
      <w:r w:rsidDel="00000000" w:rsidR="00000000" w:rsidRPr="00000000">
        <w:rPr>
          <w:rtl w:val="0"/>
        </w:rPr>
        <w:t xml:space="preserve">Alle geschillen voortvloeiende uit de tussen partijen gesloten overeenkomsten, daaronder begrepen de enkele invordering van het verschuldigde, zullen voor de Burgerlijke Rechter van de vestigingsplaats van de verhuurder, indien deze dit wenst, aanhangig worden gemaakt voor zover de Burgerlijke Rechter daartoe wettelijk bevoegd is.</w:t>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